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F4" w:rsidRPr="0067288F" w:rsidRDefault="00BB41F4" w:rsidP="008102B2">
      <w:pPr>
        <w:tabs>
          <w:tab w:val="left" w:pos="6915"/>
        </w:tabs>
        <w:spacing w:after="0" w:line="240" w:lineRule="auto"/>
        <w:rPr>
          <w:color w:val="000000"/>
        </w:rPr>
      </w:pPr>
      <w:bookmarkStart w:id="0" w:name="_GoBack"/>
      <w:bookmarkEnd w:id="0"/>
    </w:p>
    <w:p w:rsidR="003357A7" w:rsidRPr="0067288F" w:rsidRDefault="003357A7" w:rsidP="008102B2">
      <w:pPr>
        <w:tabs>
          <w:tab w:val="left" w:pos="6915"/>
        </w:tabs>
        <w:spacing w:after="0" w:line="240" w:lineRule="auto"/>
        <w:rPr>
          <w:rFonts w:asciiTheme="minorHAnsi" w:hAnsiTheme="minorHAnsi"/>
        </w:rPr>
      </w:pPr>
    </w:p>
    <w:p w:rsidR="0067288F" w:rsidRDefault="0067288F" w:rsidP="008102B2">
      <w:pPr>
        <w:tabs>
          <w:tab w:val="left" w:pos="6915"/>
        </w:tabs>
        <w:spacing w:after="0" w:line="240" w:lineRule="auto"/>
        <w:rPr>
          <w:rFonts w:asciiTheme="minorHAnsi" w:hAnsiTheme="minorHAnsi"/>
        </w:rPr>
      </w:pPr>
    </w:p>
    <w:p w:rsidR="006C4100" w:rsidRPr="0067288F" w:rsidRDefault="0067288F" w:rsidP="008102B2">
      <w:pPr>
        <w:tabs>
          <w:tab w:val="left" w:pos="6915"/>
        </w:tabs>
        <w:spacing w:after="0" w:line="240" w:lineRule="auto"/>
        <w:rPr>
          <w:rFonts w:asciiTheme="minorHAnsi" w:hAnsiTheme="minorHAnsi"/>
        </w:rPr>
      </w:pPr>
      <w:r w:rsidRPr="0067288F">
        <w:rPr>
          <w:rFonts w:asciiTheme="minorHAnsi" w:hAnsiTheme="minorHAnsi"/>
        </w:rPr>
        <w:t>13</w:t>
      </w:r>
      <w:r w:rsidR="00547F86" w:rsidRPr="0067288F">
        <w:rPr>
          <w:rFonts w:asciiTheme="minorHAnsi" w:hAnsiTheme="minorHAnsi"/>
        </w:rPr>
        <w:t xml:space="preserve">| </w:t>
      </w:r>
      <w:r w:rsidRPr="0067288F">
        <w:rPr>
          <w:rFonts w:asciiTheme="minorHAnsi" w:hAnsiTheme="minorHAnsi"/>
        </w:rPr>
        <w:t>NOV</w:t>
      </w:r>
      <w:r w:rsidR="00547F86" w:rsidRPr="0067288F">
        <w:rPr>
          <w:rFonts w:asciiTheme="minorHAnsi" w:hAnsiTheme="minorHAnsi"/>
        </w:rPr>
        <w:t xml:space="preserve">| </w:t>
      </w:r>
      <w:r w:rsidR="00212FFE" w:rsidRPr="0067288F">
        <w:rPr>
          <w:rFonts w:asciiTheme="minorHAnsi" w:hAnsiTheme="minorHAnsi"/>
        </w:rPr>
        <w:t>201</w:t>
      </w:r>
      <w:r w:rsidRPr="0067288F">
        <w:rPr>
          <w:rFonts w:asciiTheme="minorHAnsi" w:hAnsiTheme="minorHAnsi"/>
        </w:rPr>
        <w:t>8</w:t>
      </w:r>
    </w:p>
    <w:p w:rsidR="00633DC8" w:rsidRPr="0067288F" w:rsidRDefault="0067288F" w:rsidP="00547E6D">
      <w:pPr>
        <w:spacing w:after="0" w:line="240" w:lineRule="auto"/>
        <w:jc w:val="both"/>
        <w:rPr>
          <w:rFonts w:asciiTheme="minorHAnsi" w:hAnsiTheme="minorHAnsi"/>
          <w:b/>
        </w:rPr>
      </w:pPr>
      <w:r w:rsidRPr="0067288F">
        <w:rPr>
          <w:rFonts w:asciiTheme="minorHAnsi" w:hAnsiTheme="minorHAnsi"/>
          <w:b/>
        </w:rPr>
        <w:t>TERMINACIÓN</w:t>
      </w:r>
      <w:r w:rsidR="00D06A58" w:rsidRPr="0067288F">
        <w:rPr>
          <w:rFonts w:asciiTheme="minorHAnsi" w:hAnsiTheme="minorHAnsi"/>
          <w:b/>
        </w:rPr>
        <w:t xml:space="preserve"> </w:t>
      </w:r>
      <w:r w:rsidR="00BB41F4" w:rsidRPr="0067288F">
        <w:rPr>
          <w:rFonts w:asciiTheme="minorHAnsi" w:hAnsiTheme="minorHAnsi"/>
          <w:b/>
        </w:rPr>
        <w:t>CUPO DE CRÉDITO ALCALDIA DE BARRANQUILLA – BANCÓLDEX, PARA MICROEMPRESAS</w:t>
      </w:r>
    </w:p>
    <w:p w:rsidR="00D06A58" w:rsidRPr="0067288F" w:rsidRDefault="00D06A58" w:rsidP="00D06A58">
      <w:pPr>
        <w:pBdr>
          <w:bottom w:val="single" w:sz="4" w:space="1" w:color="auto"/>
        </w:pBdr>
        <w:spacing w:after="0" w:line="240" w:lineRule="auto"/>
        <w:rPr>
          <w:rFonts w:asciiTheme="minorHAnsi" w:hAnsiTheme="minorHAnsi"/>
        </w:rPr>
      </w:pPr>
      <w:r w:rsidRPr="0067288F">
        <w:rPr>
          <w:rFonts w:asciiTheme="minorHAnsi" w:hAnsiTheme="minorHAnsi"/>
        </w:rPr>
        <w:t>[Correspon</w:t>
      </w:r>
      <w:r w:rsidR="00BB41F4" w:rsidRPr="0067288F">
        <w:rPr>
          <w:rFonts w:asciiTheme="minorHAnsi" w:hAnsiTheme="minorHAnsi"/>
        </w:rPr>
        <w:t>de a la Circular Externa No. 020</w:t>
      </w:r>
      <w:r w:rsidRPr="0067288F">
        <w:rPr>
          <w:rFonts w:asciiTheme="minorHAnsi" w:hAnsiTheme="minorHAnsi"/>
        </w:rPr>
        <w:t xml:space="preserve"> de </w:t>
      </w:r>
      <w:r w:rsidR="00BB41F4" w:rsidRPr="0067288F">
        <w:rPr>
          <w:rFonts w:asciiTheme="minorHAnsi" w:hAnsiTheme="minorHAnsi"/>
        </w:rPr>
        <w:t>septiembre 7</w:t>
      </w:r>
      <w:r w:rsidR="00A1170B" w:rsidRPr="0067288F">
        <w:rPr>
          <w:rFonts w:asciiTheme="minorHAnsi" w:hAnsiTheme="minorHAnsi"/>
        </w:rPr>
        <w:t xml:space="preserve"> </w:t>
      </w:r>
      <w:r w:rsidR="00633DC8" w:rsidRPr="0067288F">
        <w:rPr>
          <w:rFonts w:asciiTheme="minorHAnsi" w:hAnsiTheme="minorHAnsi"/>
        </w:rPr>
        <w:t>de 2017</w:t>
      </w:r>
      <w:r w:rsidRPr="0067288F">
        <w:rPr>
          <w:rFonts w:asciiTheme="minorHAnsi" w:hAnsiTheme="minorHAnsi"/>
        </w:rPr>
        <w:t>]</w:t>
      </w:r>
    </w:p>
    <w:p w:rsidR="00547F86" w:rsidRPr="0067288F" w:rsidRDefault="00547F86" w:rsidP="00547F86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67288F" w:rsidRPr="0067288F" w:rsidTr="005373C9">
        <w:trPr>
          <w:trHeight w:val="1550"/>
        </w:trPr>
        <w:tc>
          <w:tcPr>
            <w:tcW w:w="2127" w:type="dxa"/>
          </w:tcPr>
          <w:p w:rsidR="00547F86" w:rsidRPr="0067288F" w:rsidRDefault="00547F86" w:rsidP="005373C9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67288F">
              <w:rPr>
                <w:rFonts w:asciiTheme="minorHAnsi" w:hAnsiTheme="minorHAnsi"/>
                <w:b/>
                <w:lang w:val="en-US"/>
              </w:rPr>
              <w:t>DESTINATARIOS</w:t>
            </w:r>
          </w:p>
        </w:tc>
        <w:tc>
          <w:tcPr>
            <w:tcW w:w="6804" w:type="dxa"/>
          </w:tcPr>
          <w:p w:rsidR="00633DC8" w:rsidRPr="0067288F" w:rsidRDefault="00633DC8" w:rsidP="00633DC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7288F">
              <w:rPr>
                <w:rFonts w:asciiTheme="minorHAnsi" w:hAnsiTheme="minorHAnsi"/>
              </w:rPr>
              <w:t xml:space="preserve">Presidentes, </w:t>
            </w:r>
            <w:r w:rsidR="00A1170B" w:rsidRPr="0067288F">
              <w:rPr>
                <w:rFonts w:asciiTheme="minorHAnsi" w:hAnsiTheme="minorHAnsi"/>
              </w:rPr>
              <w:t xml:space="preserve">Presidentes, gerentes, vicepresidentes comerciales, vicepresidentes financieros y funcionarios encargados del crédito de BANCÓLDEX de establecimientos bancarios, corporaciones financieras, compañías de financiamiento y cooperativas financieras, así como de </w:t>
            </w:r>
            <w:proofErr w:type="spellStart"/>
            <w:r w:rsidR="00A1170B" w:rsidRPr="0067288F">
              <w:rPr>
                <w:rFonts w:asciiTheme="minorHAnsi" w:hAnsiTheme="minorHAnsi"/>
              </w:rPr>
              <w:t>ONG´s</w:t>
            </w:r>
            <w:proofErr w:type="spellEnd"/>
            <w:r w:rsidR="00A1170B" w:rsidRPr="0067288F">
              <w:rPr>
                <w:rFonts w:asciiTheme="minorHAnsi" w:hAnsiTheme="minorHAnsi"/>
              </w:rPr>
              <w:t xml:space="preserve"> financieras, cooperativas con actividad de ahorro y/o crédito, fundaciones financieras, cajas de compensación y fondos de empleados con cupo en BANCÓLDEX. </w:t>
            </w:r>
          </w:p>
          <w:p w:rsidR="00A1170B" w:rsidRPr="0067288F" w:rsidRDefault="00A1170B" w:rsidP="00633DC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D56F62" w:rsidRPr="0067288F" w:rsidRDefault="00633DC8" w:rsidP="00633DC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7288F">
              <w:rPr>
                <w:rFonts w:asciiTheme="minorHAnsi" w:hAnsiTheme="minorHAnsi"/>
              </w:rPr>
              <w:t>Gremios y empresarios</w:t>
            </w:r>
          </w:p>
          <w:p w:rsidR="00D56F62" w:rsidRPr="0067288F" w:rsidRDefault="00D56F62" w:rsidP="005373C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547F86" w:rsidRPr="0067288F" w:rsidTr="005373C9">
        <w:trPr>
          <w:trHeight w:val="432"/>
        </w:trPr>
        <w:tc>
          <w:tcPr>
            <w:tcW w:w="2127" w:type="dxa"/>
          </w:tcPr>
          <w:p w:rsidR="00547F86" w:rsidRPr="0067288F" w:rsidRDefault="00547F86" w:rsidP="005373C9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67288F">
              <w:rPr>
                <w:rFonts w:asciiTheme="minorHAnsi" w:hAnsiTheme="minorHAnsi"/>
                <w:b/>
                <w:lang w:val="en-US"/>
              </w:rPr>
              <w:t>REMITENTE</w:t>
            </w:r>
          </w:p>
        </w:tc>
        <w:tc>
          <w:tcPr>
            <w:tcW w:w="6804" w:type="dxa"/>
          </w:tcPr>
          <w:p w:rsidR="00547F86" w:rsidRPr="0067288F" w:rsidRDefault="00547F86" w:rsidP="005373C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7288F">
              <w:rPr>
                <w:rFonts w:asciiTheme="minorHAnsi" w:hAnsiTheme="minorHAnsi"/>
                <w:lang w:val="en-US"/>
              </w:rPr>
              <w:t>Bancóldex</w:t>
            </w:r>
          </w:p>
        </w:tc>
      </w:tr>
    </w:tbl>
    <w:p w:rsidR="00547F86" w:rsidRPr="0067288F" w:rsidRDefault="00547F86" w:rsidP="005D1EFF">
      <w:pPr>
        <w:pBdr>
          <w:bottom w:val="single" w:sz="4" w:space="1" w:color="404040"/>
        </w:pBdr>
        <w:spacing w:after="0" w:line="240" w:lineRule="auto"/>
        <w:rPr>
          <w:rFonts w:asciiTheme="minorHAnsi" w:hAnsiTheme="minorHAnsi"/>
          <w:lang w:val="en-US"/>
        </w:rPr>
      </w:pPr>
    </w:p>
    <w:p w:rsidR="00BB41F4" w:rsidRPr="0067288F" w:rsidRDefault="00BB41F4" w:rsidP="00CF2366">
      <w:pPr>
        <w:spacing w:line="240" w:lineRule="auto"/>
        <w:jc w:val="both"/>
        <w:rPr>
          <w:rFonts w:asciiTheme="minorHAnsi" w:hAnsiTheme="minorHAnsi"/>
          <w:lang w:val="en-US"/>
        </w:rPr>
      </w:pPr>
    </w:p>
    <w:p w:rsidR="0067288F" w:rsidRPr="0067288F" w:rsidRDefault="0067288F" w:rsidP="0067288F">
      <w:pPr>
        <w:spacing w:line="240" w:lineRule="auto"/>
        <w:jc w:val="both"/>
        <w:rPr>
          <w:rFonts w:asciiTheme="minorHAnsi" w:hAnsiTheme="minorHAnsi"/>
        </w:rPr>
      </w:pPr>
      <w:r w:rsidRPr="0067288F">
        <w:rPr>
          <w:rFonts w:asciiTheme="minorHAnsi" w:hAnsiTheme="minorHAnsi"/>
        </w:rPr>
        <w:t xml:space="preserve">BANCÓLDEX </w:t>
      </w:r>
      <w:r w:rsidRPr="0067288F">
        <w:rPr>
          <w:rFonts w:asciiTheme="minorHAnsi" w:hAnsiTheme="minorHAnsi" w:cs="Arial"/>
          <w:bCs/>
        </w:rPr>
        <w:t>y La Alcaldía de Barranquilla</w:t>
      </w:r>
      <w:r w:rsidRPr="0067288F">
        <w:rPr>
          <w:rFonts w:asciiTheme="minorHAnsi" w:hAnsiTheme="minorHAnsi"/>
        </w:rPr>
        <w:t xml:space="preserve"> se permiten informar que los recursos de crédito ofrecidos mediante la Circular Externa No. 0</w:t>
      </w:r>
      <w:r w:rsidRPr="0067288F">
        <w:rPr>
          <w:rFonts w:asciiTheme="minorHAnsi" w:hAnsiTheme="minorHAnsi"/>
        </w:rPr>
        <w:t>20</w:t>
      </w:r>
      <w:r w:rsidRPr="0067288F">
        <w:rPr>
          <w:rFonts w:asciiTheme="minorHAnsi" w:hAnsiTheme="minorHAnsi"/>
        </w:rPr>
        <w:t xml:space="preserve"> de </w:t>
      </w:r>
      <w:r w:rsidRPr="0067288F">
        <w:rPr>
          <w:rFonts w:asciiTheme="minorHAnsi" w:hAnsiTheme="minorHAnsi"/>
        </w:rPr>
        <w:t>septiembre</w:t>
      </w:r>
      <w:r w:rsidRPr="0067288F">
        <w:rPr>
          <w:rFonts w:asciiTheme="minorHAnsi" w:hAnsiTheme="minorHAnsi"/>
        </w:rPr>
        <w:t xml:space="preserve"> </w:t>
      </w:r>
      <w:r w:rsidRPr="0067288F">
        <w:rPr>
          <w:rFonts w:asciiTheme="minorHAnsi" w:hAnsiTheme="minorHAnsi"/>
        </w:rPr>
        <w:t>7</w:t>
      </w:r>
      <w:r w:rsidRPr="0067288F">
        <w:rPr>
          <w:rFonts w:asciiTheme="minorHAnsi" w:hAnsiTheme="minorHAnsi"/>
        </w:rPr>
        <w:t xml:space="preserve"> de 201</w:t>
      </w:r>
      <w:r w:rsidRPr="0067288F">
        <w:rPr>
          <w:rFonts w:asciiTheme="minorHAnsi" w:hAnsiTheme="minorHAnsi"/>
        </w:rPr>
        <w:t>7</w:t>
      </w:r>
      <w:r w:rsidRPr="0067288F">
        <w:rPr>
          <w:rFonts w:asciiTheme="minorHAnsi" w:hAnsiTheme="minorHAnsi"/>
        </w:rPr>
        <w:t xml:space="preserve"> – “</w:t>
      </w:r>
      <w:r w:rsidRPr="0067288F">
        <w:rPr>
          <w:rFonts w:asciiTheme="minorHAnsi" w:hAnsiTheme="minorHAnsi"/>
          <w:b/>
        </w:rPr>
        <w:t>CUPO DE CRÉDITO ALCALDÍA DE BARRANQUILLA- BANCÓLDEX, PARA MICROEMPRESAS</w:t>
      </w:r>
      <w:r w:rsidRPr="0067288F">
        <w:rPr>
          <w:rFonts w:asciiTheme="minorHAnsi" w:hAnsiTheme="minorHAnsi"/>
        </w:rPr>
        <w:t>”,  fueron utilizados en su totalidad.</w:t>
      </w:r>
    </w:p>
    <w:p w:rsidR="0067288F" w:rsidRPr="0067288F" w:rsidRDefault="0067288F" w:rsidP="0067288F">
      <w:pPr>
        <w:spacing w:line="240" w:lineRule="auto"/>
        <w:jc w:val="both"/>
        <w:rPr>
          <w:rFonts w:asciiTheme="minorHAnsi" w:hAnsiTheme="minorHAnsi"/>
        </w:rPr>
      </w:pPr>
      <w:r w:rsidRPr="0067288F">
        <w:rPr>
          <w:rFonts w:asciiTheme="minorHAnsi" w:hAnsiTheme="minorHAnsi"/>
        </w:rPr>
        <w:t xml:space="preserve">En consecuencia, a partir de la fecha se suspende el recibo de solicitudes bajo este cupo de crédito. </w:t>
      </w:r>
    </w:p>
    <w:p w:rsidR="0067288F" w:rsidRPr="0067288F" w:rsidRDefault="0067288F" w:rsidP="0067288F">
      <w:pPr>
        <w:spacing w:line="240" w:lineRule="auto"/>
        <w:jc w:val="both"/>
        <w:rPr>
          <w:rFonts w:asciiTheme="minorHAnsi" w:hAnsiTheme="minorHAnsi"/>
        </w:rPr>
      </w:pPr>
      <w:r w:rsidRPr="0067288F">
        <w:rPr>
          <w:rFonts w:asciiTheme="minorHAnsi" w:hAnsiTheme="minorHAnsi"/>
        </w:rPr>
        <w:t>Agradecemos a todas las entidades su colaboración en la utilización de estos recursos, en beneficio del sector empresarial de la región.</w:t>
      </w:r>
    </w:p>
    <w:p w:rsidR="0067288F" w:rsidRPr="0067288F" w:rsidRDefault="0067288F" w:rsidP="0067288F">
      <w:pPr>
        <w:spacing w:after="0" w:line="240" w:lineRule="auto"/>
        <w:rPr>
          <w:rFonts w:asciiTheme="minorHAnsi" w:hAnsiTheme="minorHAnsi"/>
        </w:rPr>
      </w:pPr>
      <w:r w:rsidRPr="0067288F">
        <w:rPr>
          <w:rFonts w:asciiTheme="minorHAnsi" w:hAnsiTheme="minorHAnsi"/>
        </w:rPr>
        <w:t>Cordialmente,</w:t>
      </w:r>
    </w:p>
    <w:p w:rsidR="0067288F" w:rsidRPr="0067288F" w:rsidRDefault="0067288F" w:rsidP="0067288F">
      <w:pPr>
        <w:spacing w:after="0"/>
        <w:jc w:val="both"/>
        <w:rPr>
          <w:rFonts w:asciiTheme="minorHAnsi" w:hAnsiTheme="minorHAnsi"/>
          <w:vanish/>
        </w:rPr>
      </w:pPr>
    </w:p>
    <w:p w:rsidR="0067288F" w:rsidRPr="0067288F" w:rsidRDefault="0067288F" w:rsidP="0067288F">
      <w:pPr>
        <w:spacing w:after="0"/>
        <w:jc w:val="both"/>
        <w:rPr>
          <w:rFonts w:asciiTheme="minorHAnsi" w:hAnsiTheme="minorHAnsi"/>
          <w:vanish/>
        </w:rPr>
      </w:pPr>
    </w:p>
    <w:p w:rsidR="00BB41F4" w:rsidRPr="0067288F" w:rsidRDefault="00BB41F4" w:rsidP="0067288F">
      <w:pPr>
        <w:spacing w:after="0" w:line="240" w:lineRule="auto"/>
        <w:rPr>
          <w:rFonts w:asciiTheme="minorHAnsi" w:hAnsiTheme="minorHAnsi"/>
        </w:rPr>
      </w:pPr>
    </w:p>
    <w:p w:rsidR="00BB41F4" w:rsidRDefault="00BB41F4" w:rsidP="0067288F">
      <w:pPr>
        <w:spacing w:after="0" w:line="240" w:lineRule="auto"/>
        <w:rPr>
          <w:rFonts w:asciiTheme="minorHAnsi" w:hAnsiTheme="minorHAnsi"/>
        </w:rPr>
      </w:pPr>
    </w:p>
    <w:p w:rsidR="0067288F" w:rsidRPr="0067288F" w:rsidRDefault="0067288F" w:rsidP="0067288F">
      <w:pPr>
        <w:spacing w:after="0" w:line="240" w:lineRule="auto"/>
        <w:rPr>
          <w:rFonts w:asciiTheme="minorHAnsi" w:hAnsiTheme="minorHAnsi"/>
        </w:rPr>
      </w:pPr>
    </w:p>
    <w:p w:rsidR="0067288F" w:rsidRPr="0067288F" w:rsidRDefault="0067288F" w:rsidP="0067288F">
      <w:pPr>
        <w:spacing w:after="0" w:line="240" w:lineRule="auto"/>
        <w:rPr>
          <w:b/>
          <w:color w:val="000000"/>
        </w:rPr>
      </w:pPr>
      <w:r w:rsidRPr="0067288F">
        <w:rPr>
          <w:rFonts w:cs="Arial"/>
          <w:b/>
          <w:bCs/>
          <w:color w:val="000000"/>
        </w:rPr>
        <w:t>MARIO SUÁREZ MELO</w:t>
      </w:r>
    </w:p>
    <w:p w:rsidR="0067288F" w:rsidRPr="0067288F" w:rsidRDefault="0067288F" w:rsidP="0067288F">
      <w:pPr>
        <w:spacing w:after="0" w:line="240" w:lineRule="auto"/>
        <w:rPr>
          <w:b/>
          <w:color w:val="000000"/>
        </w:rPr>
      </w:pPr>
      <w:r w:rsidRPr="0067288F">
        <w:rPr>
          <w:b/>
          <w:color w:val="000000"/>
        </w:rPr>
        <w:t>Presidente</w:t>
      </w:r>
    </w:p>
    <w:p w:rsidR="00F416D4" w:rsidRDefault="00F416D4" w:rsidP="0067288F">
      <w:pPr>
        <w:spacing w:after="0" w:line="240" w:lineRule="auto"/>
        <w:rPr>
          <w:rFonts w:asciiTheme="minorHAnsi" w:hAnsiTheme="minorHAnsi"/>
          <w:b/>
        </w:rPr>
      </w:pPr>
    </w:p>
    <w:p w:rsidR="0067288F" w:rsidRPr="00D23950" w:rsidRDefault="0067288F" w:rsidP="0067288F">
      <w:pPr>
        <w:spacing w:after="0" w:line="240" w:lineRule="auto"/>
        <w:rPr>
          <w:color w:val="000000"/>
          <w:sz w:val="24"/>
          <w:szCs w:val="24"/>
        </w:rPr>
      </w:pPr>
    </w:p>
    <w:p w:rsidR="0067288F" w:rsidRPr="00D23950" w:rsidRDefault="0067288F" w:rsidP="0067288F">
      <w:pPr>
        <w:spacing w:after="0" w:line="240" w:lineRule="auto"/>
        <w:rPr>
          <w:color w:val="000000"/>
          <w:sz w:val="16"/>
          <w:szCs w:val="16"/>
        </w:rPr>
      </w:pPr>
      <w:r w:rsidRPr="00D23950">
        <w:rPr>
          <w:color w:val="000000"/>
          <w:sz w:val="16"/>
          <w:szCs w:val="16"/>
        </w:rPr>
        <w:t xml:space="preserve">Elaboró: Sandra Cortés – Profesional </w:t>
      </w:r>
      <w:r>
        <w:rPr>
          <w:color w:val="000000"/>
          <w:sz w:val="16"/>
          <w:szCs w:val="16"/>
        </w:rPr>
        <w:t>Dirección de Microfinanzas</w:t>
      </w:r>
    </w:p>
    <w:p w:rsidR="0067288F" w:rsidRPr="00D23950" w:rsidRDefault="0067288F" w:rsidP="0067288F">
      <w:pP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Aprobó: Hernando Castro Restrepo</w:t>
      </w:r>
      <w:r w:rsidRPr="00D23950">
        <w:rPr>
          <w:color w:val="000000"/>
          <w:sz w:val="16"/>
          <w:szCs w:val="16"/>
        </w:rPr>
        <w:t xml:space="preserve"> – </w:t>
      </w:r>
      <w:r>
        <w:rPr>
          <w:color w:val="000000"/>
          <w:sz w:val="16"/>
          <w:szCs w:val="16"/>
        </w:rPr>
        <w:t>Director de Microfinanzas</w:t>
      </w:r>
    </w:p>
    <w:p w:rsidR="0067288F" w:rsidRPr="0067288F" w:rsidRDefault="0067288F" w:rsidP="0067288F">
      <w:pPr>
        <w:spacing w:after="0" w:line="240" w:lineRule="auto"/>
        <w:rPr>
          <w:rFonts w:asciiTheme="minorHAnsi" w:hAnsiTheme="minorHAnsi"/>
          <w:b/>
        </w:rPr>
      </w:pPr>
    </w:p>
    <w:sectPr w:rsidR="0067288F" w:rsidRPr="0067288F" w:rsidSect="00BB41F4">
      <w:headerReference w:type="default" r:id="rId8"/>
      <w:headerReference w:type="first" r:id="rId9"/>
      <w:pgSz w:w="12240" w:h="15840" w:code="1"/>
      <w:pgMar w:top="136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D6B" w:rsidRDefault="00CF4D6B" w:rsidP="003069E6">
      <w:pPr>
        <w:spacing w:after="0" w:line="240" w:lineRule="auto"/>
      </w:pPr>
      <w:r>
        <w:separator/>
      </w:r>
    </w:p>
  </w:endnote>
  <w:endnote w:type="continuationSeparator" w:id="0">
    <w:p w:rsidR="00CF4D6B" w:rsidRDefault="00CF4D6B" w:rsidP="0030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D6B" w:rsidRDefault="00CF4D6B" w:rsidP="003069E6">
      <w:pPr>
        <w:spacing w:after="0" w:line="240" w:lineRule="auto"/>
      </w:pPr>
      <w:r>
        <w:separator/>
      </w:r>
    </w:p>
  </w:footnote>
  <w:footnote w:type="continuationSeparator" w:id="0">
    <w:p w:rsidR="00CF4D6B" w:rsidRDefault="00CF4D6B" w:rsidP="0030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86" w:rsidRDefault="00AA7286">
    <w:pPr>
      <w:pStyle w:val="Encabezado"/>
      <w:rPr>
        <w:noProof/>
      </w:rPr>
    </w:pPr>
  </w:p>
  <w:p w:rsidR="00AA7286" w:rsidRDefault="00AA7286">
    <w:pPr>
      <w:pStyle w:val="Encabezado"/>
    </w:pPr>
  </w:p>
  <w:p w:rsidR="00AA7286" w:rsidRDefault="00AA7286">
    <w:pPr>
      <w:pStyle w:val="Encabezado"/>
    </w:pPr>
  </w:p>
  <w:p w:rsidR="00AA7286" w:rsidRDefault="00AA7286">
    <w:pPr>
      <w:pStyle w:val="Encabezado"/>
    </w:pPr>
  </w:p>
  <w:p w:rsidR="00AA7286" w:rsidRPr="00374AB1" w:rsidRDefault="00212FFE" w:rsidP="00374AB1">
    <w:pPr>
      <w:spacing w:after="0" w:line="240" w:lineRule="auto"/>
      <w:jc w:val="both"/>
      <w:rPr>
        <w:color w:val="000000"/>
      </w:rPr>
    </w:pPr>
    <w:r>
      <w:rPr>
        <w:color w:val="404040"/>
        <w:sz w:val="24"/>
        <w:szCs w:val="24"/>
      </w:rPr>
      <w:t>17</w:t>
    </w:r>
    <w:r w:rsidR="004379FE">
      <w:rPr>
        <w:color w:val="404040"/>
        <w:sz w:val="24"/>
        <w:szCs w:val="24"/>
      </w:rPr>
      <w:t xml:space="preserve"> | ABR | 201</w:t>
    </w:r>
    <w:r>
      <w:rPr>
        <w:color w:val="404040"/>
        <w:sz w:val="24"/>
        <w:szCs w:val="24"/>
      </w:rPr>
      <w:t>7 |</w:t>
    </w:r>
    <w:r w:rsidR="00AA7286" w:rsidRPr="0071020E">
      <w:rPr>
        <w:color w:val="404040"/>
        <w:sz w:val="24"/>
        <w:szCs w:val="24"/>
      </w:rPr>
      <w:t xml:space="preserve"> </w:t>
    </w:r>
    <w:r w:rsidR="00374AB1" w:rsidRPr="00BB3A18">
      <w:rPr>
        <w:color w:val="000000"/>
      </w:rPr>
      <w:t xml:space="preserve">MODIFICACIÓN </w:t>
    </w:r>
    <w:r w:rsidR="00374AB1" w:rsidRPr="00633DC8">
      <w:rPr>
        <w:color w:val="000000"/>
      </w:rPr>
      <w:t>LÍNEA ESPECIAL DE APOYO A LAS EMPRESAS DE</w:t>
    </w:r>
    <w:r w:rsidR="00172F64">
      <w:rPr>
        <w:color w:val="000000"/>
      </w:rPr>
      <w:t>L</w:t>
    </w:r>
    <w:r w:rsidR="00374AB1">
      <w:rPr>
        <w:color w:val="000000"/>
      </w:rPr>
      <w:t xml:space="preserve"> </w:t>
    </w:r>
    <w:r w:rsidR="00374AB1" w:rsidRPr="00633DC8">
      <w:rPr>
        <w:color w:val="000000"/>
      </w:rPr>
      <w:t>MUNICIPIO DE MOCOA</w:t>
    </w:r>
    <w:r w:rsidR="00374AB1">
      <w:rPr>
        <w:color w:val="000000"/>
      </w:rPr>
      <w:t xml:space="preserve"> </w:t>
    </w:r>
  </w:p>
  <w:p w:rsidR="00AA7286" w:rsidRDefault="00AA7286" w:rsidP="008B2EA4">
    <w:pPr>
      <w:pStyle w:val="Encabezado"/>
      <w:pBdr>
        <w:bottom w:val="single" w:sz="4" w:space="1" w:color="404040"/>
      </w:pBdr>
    </w:pPr>
  </w:p>
  <w:p w:rsidR="00AA7286" w:rsidRDefault="00AA7286" w:rsidP="0071020E">
    <w:pPr>
      <w:pStyle w:val="Encabezado"/>
      <w:rPr>
        <w:color w:val="404040"/>
      </w:rPr>
    </w:pPr>
  </w:p>
  <w:p w:rsidR="00AA7286" w:rsidRPr="008B2EA4" w:rsidRDefault="00AA7286" w:rsidP="0071020E">
    <w:pPr>
      <w:pStyle w:val="Encabezado"/>
      <w:rPr>
        <w:color w:val="404040"/>
      </w:rPr>
    </w:pPr>
    <w:r w:rsidRPr="008B2EA4">
      <w:rPr>
        <w:color w:val="404040"/>
      </w:rPr>
      <w:t xml:space="preserve">Página </w:t>
    </w:r>
    <w:r w:rsidRPr="008B2EA4">
      <w:rPr>
        <w:color w:val="404040"/>
      </w:rPr>
      <w:fldChar w:fldCharType="begin"/>
    </w:r>
    <w:r w:rsidRPr="008B2EA4">
      <w:rPr>
        <w:color w:val="404040"/>
      </w:rPr>
      <w:instrText xml:space="preserve"> PAGE   \* MERGEFORMAT </w:instrText>
    </w:r>
    <w:r w:rsidRPr="008B2EA4">
      <w:rPr>
        <w:color w:val="404040"/>
      </w:rPr>
      <w:fldChar w:fldCharType="separate"/>
    </w:r>
    <w:r w:rsidR="00BB41F4">
      <w:rPr>
        <w:noProof/>
        <w:color w:val="404040"/>
      </w:rPr>
      <w:t>2</w:t>
    </w:r>
    <w:r w:rsidRPr="008B2EA4">
      <w:rPr>
        <w:color w:val="404040"/>
      </w:rPr>
      <w:fldChar w:fldCharType="end"/>
    </w:r>
  </w:p>
  <w:p w:rsidR="00AA7286" w:rsidRDefault="00AA7286" w:rsidP="008B2EA4">
    <w:pPr>
      <w:pStyle w:val="Encabezado"/>
      <w:pBdr>
        <w:bottom w:val="single" w:sz="4" w:space="1" w:color="404040"/>
      </w:pBdr>
    </w:pPr>
  </w:p>
  <w:p w:rsidR="00AA7286" w:rsidRDefault="00AA7286" w:rsidP="008B2EA4">
    <w:pPr>
      <w:pStyle w:val="Encabezado"/>
    </w:pPr>
  </w:p>
  <w:p w:rsidR="00AA7286" w:rsidRPr="008B2EA4" w:rsidRDefault="00AA7286" w:rsidP="0071020E">
    <w:pPr>
      <w:pStyle w:val="Encabezad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E2" w:rsidRDefault="0067288F">
    <w:pPr>
      <w:pStyle w:val="Encabezado"/>
      <w:rPr>
        <w:lang w:val="es-ES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428F5DEC" wp14:editId="1112ED2C">
          <wp:simplePos x="0" y="0"/>
          <wp:positionH relativeFrom="column">
            <wp:posOffset>3085106</wp:posOffset>
          </wp:positionH>
          <wp:positionV relativeFrom="paragraph">
            <wp:posOffset>42959</wp:posOffset>
          </wp:positionV>
          <wp:extent cx="2700338" cy="447675"/>
          <wp:effectExtent l="0" t="0" r="0" b="0"/>
          <wp:wrapNone/>
          <wp:docPr id="9" name="Imagen 9" descr="BANCOL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COL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338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02B2" w:rsidRDefault="003357A7" w:rsidP="003357A7">
    <w:pPr>
      <w:pStyle w:val="Encabezado"/>
      <w:tabs>
        <w:tab w:val="clear" w:pos="4419"/>
        <w:tab w:val="clear" w:pos="8838"/>
        <w:tab w:val="left" w:pos="7245"/>
      </w:tabs>
      <w:rPr>
        <w:lang w:val="es-ES"/>
      </w:rPr>
    </w:pPr>
    <w:r>
      <w:rPr>
        <w:lang w:val="es-ES"/>
      </w:rPr>
      <w:tab/>
    </w:r>
  </w:p>
  <w:p w:rsidR="008102B2" w:rsidRDefault="008102B2">
    <w:pPr>
      <w:pStyle w:val="Encabezado"/>
      <w:rPr>
        <w:lang w:val="es-ES"/>
      </w:rPr>
    </w:pPr>
  </w:p>
  <w:p w:rsidR="008102B2" w:rsidRPr="008102B2" w:rsidRDefault="008102B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0DD"/>
    <w:multiLevelType w:val="hybridMultilevel"/>
    <w:tmpl w:val="C58C3396"/>
    <w:lvl w:ilvl="0" w:tplc="64E4D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2A3"/>
    <w:multiLevelType w:val="hybridMultilevel"/>
    <w:tmpl w:val="C58C3396"/>
    <w:lvl w:ilvl="0" w:tplc="64E4D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3A59"/>
    <w:multiLevelType w:val="hybridMultilevel"/>
    <w:tmpl w:val="C58C3396"/>
    <w:lvl w:ilvl="0" w:tplc="64E4D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317B3"/>
    <w:multiLevelType w:val="hybridMultilevel"/>
    <w:tmpl w:val="7D9EBA9C"/>
    <w:lvl w:ilvl="0" w:tplc="7AF8E8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9566A"/>
    <w:multiLevelType w:val="hybridMultilevel"/>
    <w:tmpl w:val="C58C3396"/>
    <w:lvl w:ilvl="0" w:tplc="64E4D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617CF"/>
    <w:multiLevelType w:val="hybridMultilevel"/>
    <w:tmpl w:val="C58C3396"/>
    <w:lvl w:ilvl="0" w:tplc="64E4D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1953"/>
    <w:multiLevelType w:val="hybridMultilevel"/>
    <w:tmpl w:val="16201B56"/>
    <w:lvl w:ilvl="0" w:tplc="602CF4A6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9E6"/>
    <w:rsid w:val="00040C5A"/>
    <w:rsid w:val="0004719B"/>
    <w:rsid w:val="000548C3"/>
    <w:rsid w:val="00090AA6"/>
    <w:rsid w:val="000C5055"/>
    <w:rsid w:val="000F3C31"/>
    <w:rsid w:val="000F3E9C"/>
    <w:rsid w:val="001003E6"/>
    <w:rsid w:val="00117ACF"/>
    <w:rsid w:val="00170798"/>
    <w:rsid w:val="00172F64"/>
    <w:rsid w:val="00191517"/>
    <w:rsid w:val="001A0DF2"/>
    <w:rsid w:val="001A679A"/>
    <w:rsid w:val="001C5E53"/>
    <w:rsid w:val="001D6E19"/>
    <w:rsid w:val="001E7784"/>
    <w:rsid w:val="00205A29"/>
    <w:rsid w:val="002069E2"/>
    <w:rsid w:val="00212FFE"/>
    <w:rsid w:val="002140C5"/>
    <w:rsid w:val="002312CC"/>
    <w:rsid w:val="002343DA"/>
    <w:rsid w:val="002C393E"/>
    <w:rsid w:val="002C7090"/>
    <w:rsid w:val="002E54A0"/>
    <w:rsid w:val="003053B7"/>
    <w:rsid w:val="003069E6"/>
    <w:rsid w:val="00317964"/>
    <w:rsid w:val="00322C65"/>
    <w:rsid w:val="003319F3"/>
    <w:rsid w:val="003357A7"/>
    <w:rsid w:val="00374AB1"/>
    <w:rsid w:val="003A2AFF"/>
    <w:rsid w:val="003A45F9"/>
    <w:rsid w:val="003B7312"/>
    <w:rsid w:val="003D559F"/>
    <w:rsid w:val="00423C1F"/>
    <w:rsid w:val="004323D7"/>
    <w:rsid w:val="00433A24"/>
    <w:rsid w:val="004379FE"/>
    <w:rsid w:val="0047787A"/>
    <w:rsid w:val="004841D8"/>
    <w:rsid w:val="00484661"/>
    <w:rsid w:val="004A596C"/>
    <w:rsid w:val="004C7338"/>
    <w:rsid w:val="004D4249"/>
    <w:rsid w:val="004E71C7"/>
    <w:rsid w:val="004E7DF5"/>
    <w:rsid w:val="00515773"/>
    <w:rsid w:val="005201D5"/>
    <w:rsid w:val="00534117"/>
    <w:rsid w:val="005373C9"/>
    <w:rsid w:val="00547E6D"/>
    <w:rsid w:val="00547F86"/>
    <w:rsid w:val="00582DF8"/>
    <w:rsid w:val="005D1EFF"/>
    <w:rsid w:val="005D7F60"/>
    <w:rsid w:val="006031BB"/>
    <w:rsid w:val="00630B62"/>
    <w:rsid w:val="00633DC8"/>
    <w:rsid w:val="0067288F"/>
    <w:rsid w:val="0067377A"/>
    <w:rsid w:val="006C4100"/>
    <w:rsid w:val="006D1AA9"/>
    <w:rsid w:val="006E2702"/>
    <w:rsid w:val="006F009B"/>
    <w:rsid w:val="0071020E"/>
    <w:rsid w:val="007161B7"/>
    <w:rsid w:val="00734402"/>
    <w:rsid w:val="007630C3"/>
    <w:rsid w:val="00771F33"/>
    <w:rsid w:val="007903E8"/>
    <w:rsid w:val="00791615"/>
    <w:rsid w:val="00794FB4"/>
    <w:rsid w:val="007B6239"/>
    <w:rsid w:val="007D426F"/>
    <w:rsid w:val="007F14B0"/>
    <w:rsid w:val="007F1CF8"/>
    <w:rsid w:val="007F7D27"/>
    <w:rsid w:val="00800B05"/>
    <w:rsid w:val="008102B2"/>
    <w:rsid w:val="00812DB5"/>
    <w:rsid w:val="00850218"/>
    <w:rsid w:val="0085027D"/>
    <w:rsid w:val="00873600"/>
    <w:rsid w:val="008A3500"/>
    <w:rsid w:val="008A4120"/>
    <w:rsid w:val="008B2EA4"/>
    <w:rsid w:val="008D77B1"/>
    <w:rsid w:val="008E2CB5"/>
    <w:rsid w:val="008E3C09"/>
    <w:rsid w:val="008F4FD2"/>
    <w:rsid w:val="00945A4D"/>
    <w:rsid w:val="009460B9"/>
    <w:rsid w:val="00962509"/>
    <w:rsid w:val="00962648"/>
    <w:rsid w:val="009807B7"/>
    <w:rsid w:val="00981782"/>
    <w:rsid w:val="009861E8"/>
    <w:rsid w:val="00993BC5"/>
    <w:rsid w:val="00995F82"/>
    <w:rsid w:val="009A099B"/>
    <w:rsid w:val="009B5B21"/>
    <w:rsid w:val="00A1170B"/>
    <w:rsid w:val="00A23771"/>
    <w:rsid w:val="00A434B9"/>
    <w:rsid w:val="00A45E5D"/>
    <w:rsid w:val="00A81B8B"/>
    <w:rsid w:val="00A82AD9"/>
    <w:rsid w:val="00A962D3"/>
    <w:rsid w:val="00AA7286"/>
    <w:rsid w:val="00AC2E78"/>
    <w:rsid w:val="00AD5554"/>
    <w:rsid w:val="00AE49F2"/>
    <w:rsid w:val="00BA4C92"/>
    <w:rsid w:val="00BB3A18"/>
    <w:rsid w:val="00BB3EF4"/>
    <w:rsid w:val="00BB41F4"/>
    <w:rsid w:val="00BB4ABD"/>
    <w:rsid w:val="00BC033C"/>
    <w:rsid w:val="00BC104B"/>
    <w:rsid w:val="00BD2DA8"/>
    <w:rsid w:val="00C1446D"/>
    <w:rsid w:val="00C22D39"/>
    <w:rsid w:val="00C3232E"/>
    <w:rsid w:val="00C53263"/>
    <w:rsid w:val="00C53C7C"/>
    <w:rsid w:val="00C5417C"/>
    <w:rsid w:val="00C9311E"/>
    <w:rsid w:val="00CA5A61"/>
    <w:rsid w:val="00CC7482"/>
    <w:rsid w:val="00CF2366"/>
    <w:rsid w:val="00CF4D6B"/>
    <w:rsid w:val="00D0215A"/>
    <w:rsid w:val="00D06A58"/>
    <w:rsid w:val="00D3497E"/>
    <w:rsid w:val="00D40644"/>
    <w:rsid w:val="00D56F62"/>
    <w:rsid w:val="00D6157B"/>
    <w:rsid w:val="00D822E2"/>
    <w:rsid w:val="00D8611C"/>
    <w:rsid w:val="00DB5E96"/>
    <w:rsid w:val="00DB7848"/>
    <w:rsid w:val="00DE3119"/>
    <w:rsid w:val="00DF5340"/>
    <w:rsid w:val="00E07AF1"/>
    <w:rsid w:val="00E334D6"/>
    <w:rsid w:val="00EA1F1E"/>
    <w:rsid w:val="00EE6760"/>
    <w:rsid w:val="00F014F8"/>
    <w:rsid w:val="00F157ED"/>
    <w:rsid w:val="00F416D4"/>
    <w:rsid w:val="00F47301"/>
    <w:rsid w:val="00F8655A"/>
    <w:rsid w:val="00F9063A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  <w14:docId w14:val="21501109"/>
  <w15:docId w15:val="{C7F2D415-641A-4F34-A549-36BE6EA7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A2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9E6"/>
  </w:style>
  <w:style w:type="paragraph" w:styleId="Piedepgina">
    <w:name w:val="footer"/>
    <w:basedOn w:val="Normal"/>
    <w:link w:val="PiedepginaCar"/>
    <w:uiPriority w:val="99"/>
    <w:unhideWhenUsed/>
    <w:rsid w:val="00306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9E6"/>
  </w:style>
  <w:style w:type="paragraph" w:styleId="Textodeglobo">
    <w:name w:val="Balloon Text"/>
    <w:basedOn w:val="Normal"/>
    <w:link w:val="TextodegloboCar"/>
    <w:uiPriority w:val="99"/>
    <w:semiHidden/>
    <w:unhideWhenUsed/>
    <w:rsid w:val="003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69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416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020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06A58"/>
    <w:pPr>
      <w:spacing w:after="0" w:line="240" w:lineRule="auto"/>
      <w:ind w:left="2880" w:hanging="2880"/>
      <w:jc w:val="both"/>
    </w:pPr>
    <w:rPr>
      <w:rFonts w:ascii="Arial" w:hAnsi="Arial" w:cs="Arial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06A58"/>
    <w:rPr>
      <w:rFonts w:ascii="Arial" w:hAnsi="Arial" w:cs="Arial"/>
      <w:sz w:val="24"/>
      <w:szCs w:val="24"/>
      <w:lang w:val="es-ES" w:eastAsia="es-ES"/>
    </w:rPr>
  </w:style>
  <w:style w:type="character" w:styleId="Refdenotaalpie">
    <w:name w:val="footnote reference"/>
    <w:semiHidden/>
    <w:unhideWhenUsed/>
    <w:rsid w:val="00322C65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322C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22C6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728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728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75FD-7881-42B6-89F1-FD2A304F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Sandra Milena Cortes Gómez</cp:lastModifiedBy>
  <cp:revision>3</cp:revision>
  <cp:lastPrinted>2018-11-13T15:17:00Z</cp:lastPrinted>
  <dcterms:created xsi:type="dcterms:W3CDTF">2018-11-13T15:09:00Z</dcterms:created>
  <dcterms:modified xsi:type="dcterms:W3CDTF">2018-11-13T15:18:00Z</dcterms:modified>
</cp:coreProperties>
</file>