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200"/>
        <w:gridCol w:w="8009"/>
      </w:tblGrid>
      <w:tr w:rsidR="00610614" w:rsidRPr="00610614" w:rsidTr="00610614">
        <w:trPr>
          <w:trHeight w:val="450"/>
        </w:trPr>
        <w:tc>
          <w:tcPr>
            <w:tcW w:w="9209" w:type="dxa"/>
            <w:gridSpan w:val="2"/>
            <w:vMerge w:val="restart"/>
            <w:hideMark/>
          </w:tcPr>
          <w:p w:rsidR="00610614" w:rsidRPr="00610614" w:rsidRDefault="00610614" w:rsidP="00610614">
            <w:pPr>
              <w:jc w:val="center"/>
              <w:rPr>
                <w:b/>
                <w:bCs/>
              </w:rPr>
            </w:pPr>
            <w:r w:rsidRPr="00610614">
              <w:rPr>
                <w:b/>
                <w:bCs/>
                <w:sz w:val="28"/>
                <w:szCs w:val="28"/>
              </w:rPr>
              <w:t>ANEXO 1- Circular 020 de 2018 CIIU incluidos para financiación de la línea de apoyo al crecimiento de la Economía Naranja- Exprimiendo la Naranja</w:t>
            </w:r>
          </w:p>
        </w:tc>
      </w:tr>
      <w:tr w:rsidR="00610614" w:rsidRPr="00610614" w:rsidTr="00610614">
        <w:trPr>
          <w:trHeight w:val="660"/>
        </w:trPr>
        <w:tc>
          <w:tcPr>
            <w:tcW w:w="9209" w:type="dxa"/>
            <w:gridSpan w:val="2"/>
            <w:vMerge/>
            <w:hideMark/>
          </w:tcPr>
          <w:p w:rsidR="00610614" w:rsidRPr="00610614" w:rsidRDefault="00610614">
            <w:pPr>
              <w:rPr>
                <w:b/>
                <w:bCs/>
              </w:rPr>
            </w:pP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1820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Producción de copias a partir de grabaciones originales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3220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Fabricación de instrumentos musicales</w:t>
            </w:r>
          </w:p>
        </w:tc>
        <w:bookmarkStart w:id="0" w:name="_GoBack"/>
        <w:bookmarkEnd w:id="0"/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3240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Fabricación de juegos, juguetes y rompecabezas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5811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Edición de libros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5813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Edición de periódicos, revistas  y publicaciones periódicas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5819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Otros trabajos de edición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5820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Edición de programas de informática (software)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5911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Actividades de producción de películas cinematográficas, videos, programas, anuncios y comerciales de televisión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5912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Actividades de postproducción de películas cinematográficas, videos, programas, anuncios y comerciales de televisión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5913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Actividades de distribución de películas cinematográficas, videos, programas, anuncios y comerciales de televisión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5914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Actividades de exhibición de películas cinematográficas y videos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5920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Actividades de grabación de sonido y edición de música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6010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Actividades de programación y transmisión en el servicio de radiodifusión sonora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6020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Actividades de programación y transmisión de televisión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6201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 xml:space="preserve">Actividades de desarrollo de sistemas informáticos (planificación, análisis, </w:t>
            </w:r>
            <w:proofErr w:type="spellStart"/>
            <w:r w:rsidRPr="00610614">
              <w:rPr>
                <w:b/>
                <w:bCs/>
                <w:sz w:val="28"/>
                <w:szCs w:val="28"/>
              </w:rPr>
              <w:t>diseño,programación</w:t>
            </w:r>
            <w:proofErr w:type="spellEnd"/>
            <w:r w:rsidRPr="00610614">
              <w:rPr>
                <w:b/>
                <w:bCs/>
                <w:sz w:val="28"/>
                <w:szCs w:val="28"/>
              </w:rPr>
              <w:t>, pruebas)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6312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Portales Web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6391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Actividades de agencias de noticias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6399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 xml:space="preserve">Otras actividades de servicio de información </w:t>
            </w:r>
            <w:proofErr w:type="spellStart"/>
            <w:r w:rsidRPr="00610614">
              <w:rPr>
                <w:b/>
                <w:bCs/>
                <w:sz w:val="28"/>
                <w:szCs w:val="28"/>
              </w:rPr>
              <w:t>n.c.p</w:t>
            </w:r>
            <w:proofErr w:type="spellEnd"/>
            <w:r w:rsidRPr="0061061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7310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Publicidad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7410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Actividades especializadas de diseño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7420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Actividades de fotografía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8553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Enseñanza cultural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9001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Creación literaria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9002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Creación musical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9003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Creación teatral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9004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Creación audiovisual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lastRenderedPageBreak/>
              <w:t>9005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Artes plásticas y visuales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9006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Actividades teatrales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9007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Actividades de espectáculos musicales en vivo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9008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Otras actividades de espectáculos en vivo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9101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Actividades de bibliotecas y archivos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9102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Actividades y funcionamiento de museos, conservación de edificios y sitios históricos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9103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Actividades de jardines botánicos, zoológicos y reservas naturales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9321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Actividades de parques de atracciones y parques temáticos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1103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Producción de malta, elaboración de cervezas y otras bebidas malteadas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1312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Tejeduría de productos textiles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1313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Acabado de productos textiles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1391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Fabricación de tejidos de punto y ganchillo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1392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Fabricación de artículos confeccionados de materiales textiles, excepto prendas de vestir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1393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Fabricación de tapetes y alfombras para pisos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1399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 xml:space="preserve">Fabricación de otros artículos textiles </w:t>
            </w:r>
            <w:proofErr w:type="spellStart"/>
            <w:r w:rsidRPr="00610614">
              <w:rPr>
                <w:b/>
                <w:bCs/>
                <w:sz w:val="28"/>
                <w:szCs w:val="28"/>
              </w:rPr>
              <w:t>n.c.p</w:t>
            </w:r>
            <w:proofErr w:type="spellEnd"/>
            <w:r w:rsidRPr="0061061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1410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Confección de prendas de vestir, excepto prendas de piel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1420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Fabricación de artículos de piel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1430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Fabricación de artículos de punto y ganchillo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1512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Fabricación de artículos de viaje, bolsos de mano y artículos similares elaborados en cuero, y fabricación de artículos de talabartería y guarnicionería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1521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Fabricación de calzado de cuero y piel, con cualquier tipo de suela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1522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Fabricación de otros tipos de calzado, excepto calzado de cuero y piel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1640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10614">
              <w:rPr>
                <w:b/>
                <w:bCs/>
                <w:sz w:val="28"/>
                <w:szCs w:val="28"/>
              </w:rPr>
              <w:t>Fabricación</w:t>
            </w:r>
            <w:proofErr w:type="spellEnd"/>
            <w:r w:rsidRPr="00610614">
              <w:rPr>
                <w:b/>
                <w:bCs/>
                <w:sz w:val="28"/>
                <w:szCs w:val="28"/>
              </w:rPr>
              <w:t xml:space="preserve"> de recipientes de madera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1690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10614">
              <w:rPr>
                <w:b/>
                <w:bCs/>
                <w:sz w:val="28"/>
                <w:szCs w:val="28"/>
              </w:rPr>
              <w:t>Fabricación</w:t>
            </w:r>
            <w:proofErr w:type="spellEnd"/>
            <w:r w:rsidRPr="00610614">
              <w:rPr>
                <w:b/>
                <w:bCs/>
                <w:sz w:val="28"/>
                <w:szCs w:val="28"/>
              </w:rPr>
              <w:t xml:space="preserve"> de otros productos de madera; </w:t>
            </w:r>
            <w:proofErr w:type="spellStart"/>
            <w:r w:rsidRPr="00610614">
              <w:rPr>
                <w:b/>
                <w:bCs/>
                <w:sz w:val="28"/>
                <w:szCs w:val="28"/>
              </w:rPr>
              <w:t>fabricación</w:t>
            </w:r>
            <w:proofErr w:type="spellEnd"/>
            <w:r w:rsidRPr="00610614">
              <w:rPr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Pr="00610614">
              <w:rPr>
                <w:b/>
                <w:bCs/>
                <w:sz w:val="28"/>
                <w:szCs w:val="28"/>
              </w:rPr>
              <w:t>artículos</w:t>
            </w:r>
            <w:proofErr w:type="spellEnd"/>
            <w:r w:rsidRPr="00610614">
              <w:rPr>
                <w:b/>
                <w:bCs/>
                <w:sz w:val="28"/>
                <w:szCs w:val="28"/>
              </w:rPr>
              <w:t xml:space="preserve"> de corcho, </w:t>
            </w:r>
            <w:proofErr w:type="spellStart"/>
            <w:r w:rsidRPr="00610614">
              <w:rPr>
                <w:b/>
                <w:bCs/>
                <w:sz w:val="28"/>
                <w:szCs w:val="28"/>
              </w:rPr>
              <w:t>cestería</w:t>
            </w:r>
            <w:proofErr w:type="spellEnd"/>
            <w:r w:rsidRPr="00610614">
              <w:rPr>
                <w:b/>
                <w:bCs/>
                <w:sz w:val="28"/>
                <w:szCs w:val="28"/>
              </w:rPr>
              <w:t xml:space="preserve"> y </w:t>
            </w:r>
            <w:proofErr w:type="spellStart"/>
            <w:r w:rsidRPr="00610614">
              <w:rPr>
                <w:b/>
                <w:bCs/>
                <w:sz w:val="28"/>
                <w:szCs w:val="28"/>
              </w:rPr>
              <w:t>espartería</w:t>
            </w:r>
            <w:proofErr w:type="spellEnd"/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1811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Actividades de impresión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1812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Actividades de servicios relacionados con la impresión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2310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Fabricación de vidrio y productos de vidrio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2393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10614">
              <w:rPr>
                <w:b/>
                <w:bCs/>
                <w:sz w:val="28"/>
                <w:szCs w:val="28"/>
              </w:rPr>
              <w:t>Fabricación</w:t>
            </w:r>
            <w:proofErr w:type="spellEnd"/>
            <w:r w:rsidRPr="00610614">
              <w:rPr>
                <w:b/>
                <w:bCs/>
                <w:sz w:val="28"/>
                <w:szCs w:val="28"/>
              </w:rPr>
              <w:t xml:space="preserve"> de otros productos de </w:t>
            </w:r>
            <w:proofErr w:type="spellStart"/>
            <w:r w:rsidRPr="00610614">
              <w:rPr>
                <w:b/>
                <w:bCs/>
                <w:sz w:val="28"/>
                <w:szCs w:val="28"/>
              </w:rPr>
              <w:t>cerámica</w:t>
            </w:r>
            <w:proofErr w:type="spellEnd"/>
            <w:r w:rsidRPr="00610614">
              <w:rPr>
                <w:b/>
                <w:bCs/>
                <w:sz w:val="28"/>
                <w:szCs w:val="28"/>
              </w:rPr>
              <w:t xml:space="preserve"> y porcelana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lastRenderedPageBreak/>
              <w:t>2396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Corte, tallado y acabado de la piedra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2591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 xml:space="preserve">Forja, prensado, estampado y laminado de metal; </w:t>
            </w:r>
            <w:proofErr w:type="spellStart"/>
            <w:r w:rsidRPr="00610614">
              <w:rPr>
                <w:b/>
                <w:bCs/>
                <w:sz w:val="28"/>
                <w:szCs w:val="28"/>
              </w:rPr>
              <w:t>pulvimetalurgia</w:t>
            </w:r>
            <w:proofErr w:type="spellEnd"/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2599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 xml:space="preserve">Fabricación de otros productos elaborados de metal </w:t>
            </w:r>
            <w:proofErr w:type="spellStart"/>
            <w:r w:rsidRPr="00610614">
              <w:rPr>
                <w:b/>
                <w:bCs/>
                <w:sz w:val="28"/>
                <w:szCs w:val="28"/>
              </w:rPr>
              <w:t>n.c.p</w:t>
            </w:r>
            <w:proofErr w:type="spellEnd"/>
            <w:r w:rsidRPr="0061061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3110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Fabricación de muebles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3210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Fabricación de joyas, bisutería y artículos conexos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4741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Comercio al por menor de computadores, equipos periféricos, programas de informática y equipos de telecomunicaciones en establecimientos especializados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4761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Comercio al por menor de libros, periódicos, materiales y artículos de papelería y escritorio en establecimientos especializados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4769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 xml:space="preserve">Comercio al por menor de otros artículos culturales y de entretenimiento </w:t>
            </w:r>
            <w:proofErr w:type="spellStart"/>
            <w:r w:rsidRPr="00610614">
              <w:rPr>
                <w:b/>
                <w:bCs/>
                <w:sz w:val="28"/>
                <w:szCs w:val="28"/>
              </w:rPr>
              <w:t>n.c.p</w:t>
            </w:r>
            <w:proofErr w:type="spellEnd"/>
            <w:r w:rsidRPr="00610614">
              <w:rPr>
                <w:b/>
                <w:bCs/>
                <w:sz w:val="28"/>
                <w:szCs w:val="28"/>
              </w:rPr>
              <w:t>. en establecimientos especializados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4771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Comercio al por menor de prendas de vestir y sus accesorios (incluye artículos de piel) en establecimientos especializados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4772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Comercio al por menor de todo tipo de calzado y artículos de cuero y sucedáneos del cuero en establecimientos especializados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4911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 xml:space="preserve">Transporte férreo de pasajeros 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4921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Transporte de Pasajeros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5021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Transporte fluvial de pasajeros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5511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Alojamiento en hoteles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5512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 xml:space="preserve">Alojamiento en </w:t>
            </w:r>
            <w:proofErr w:type="spellStart"/>
            <w:r w:rsidRPr="00610614">
              <w:rPr>
                <w:b/>
                <w:bCs/>
                <w:sz w:val="28"/>
                <w:szCs w:val="28"/>
              </w:rPr>
              <w:t>apartahoteles</w:t>
            </w:r>
            <w:proofErr w:type="spellEnd"/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5513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Alojamiento en centros vacacionales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5514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Alojamiento rural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5519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Otros tipos de alojamientos para visitantes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5520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Actividades de zonas de camping y parques para vehículos recreacionales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5611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Expendio a la mesa de comidas preparadas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5612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Expendio por autoservicio de comidas preparadas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5613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 xml:space="preserve">Expendio de comidas preparadas en </w:t>
            </w:r>
            <w:proofErr w:type="spellStart"/>
            <w:r w:rsidRPr="00610614">
              <w:rPr>
                <w:b/>
                <w:bCs/>
                <w:sz w:val="28"/>
                <w:szCs w:val="28"/>
              </w:rPr>
              <w:t>cafeterias</w:t>
            </w:r>
            <w:proofErr w:type="spellEnd"/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5619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 xml:space="preserve">Otros tipos de expendio de comidas preparadas </w:t>
            </w:r>
            <w:proofErr w:type="spellStart"/>
            <w:r w:rsidRPr="00610614">
              <w:rPr>
                <w:b/>
                <w:bCs/>
                <w:sz w:val="28"/>
                <w:szCs w:val="28"/>
              </w:rPr>
              <w:t>n.c.p</w:t>
            </w:r>
            <w:proofErr w:type="spellEnd"/>
            <w:r w:rsidRPr="0061061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5630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Expendio de bebidas alcohólicas para el consumo dentro del establecimiento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6110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Actividades de telecomunicaciones alámbricas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6130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Actividades de telecomunicación satelital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lastRenderedPageBreak/>
              <w:t>6202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Actividades de consultoría informática y actividades de administración de instalaciones informáticas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6311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Procesamiento de datos, alojamiento (hosting) y actividades relacionadas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7110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 xml:space="preserve">Actividades de arquitectura e ingeniería y otras actividades conexas de consultoría técnica 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7210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Investigaciones y desarrollo experimental en el campo de las ciencias naturales y la ingeniería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7220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Investigaciones y desarrollo experimental en el campo de las ciencias sociales y las humanidades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7490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 xml:space="preserve">Otras actividades profesionales, científicas y técnicas </w:t>
            </w:r>
            <w:proofErr w:type="spellStart"/>
            <w:r w:rsidRPr="00610614">
              <w:rPr>
                <w:b/>
                <w:bCs/>
                <w:sz w:val="28"/>
                <w:szCs w:val="28"/>
              </w:rPr>
              <w:t>n.c.p</w:t>
            </w:r>
            <w:proofErr w:type="spellEnd"/>
            <w:r w:rsidRPr="00610614">
              <w:rPr>
                <w:b/>
                <w:bCs/>
                <w:sz w:val="28"/>
                <w:szCs w:val="28"/>
              </w:rPr>
              <w:t xml:space="preserve">. 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7911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Actividades de las agencias de viaje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7990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Otros servicios de reserva y actividades relacionadas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8412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Actividades ejecutivas de la administración pública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noWrap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8413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Regulación de las actividades de organismos que prestan servicios de salud, educativos, culturales y otros servicios sociales, excepto servicios de seguridad social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noWrap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8511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Educación de la primera infancia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8512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Educación preescolar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8513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Educación básica primaria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8521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Educación secundaria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8522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 xml:space="preserve">Educación media académica 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8523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 xml:space="preserve">Educación media técnica y de formación laboral 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8530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Establecimientos que combinan diferentes niveles de educación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8541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Educación técnica profesional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8542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Educación tecnológica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8543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Educación de instituciones universitarias o de escuelas tecnológicas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8544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Educación de universidades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noWrap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8551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Formación académica no formal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noWrap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9412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Actividades de asociaciones profesionales</w:t>
            </w:r>
          </w:p>
        </w:tc>
      </w:tr>
      <w:tr w:rsidR="00610614" w:rsidRPr="00610614" w:rsidTr="00610614">
        <w:trPr>
          <w:trHeight w:val="255"/>
        </w:trPr>
        <w:tc>
          <w:tcPr>
            <w:tcW w:w="1200" w:type="dxa"/>
            <w:noWrap/>
            <w:hideMark/>
          </w:tcPr>
          <w:p w:rsidR="00610614" w:rsidRPr="00610614" w:rsidRDefault="00610614" w:rsidP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>9499</w:t>
            </w:r>
          </w:p>
        </w:tc>
        <w:tc>
          <w:tcPr>
            <w:tcW w:w="8009" w:type="dxa"/>
            <w:hideMark/>
          </w:tcPr>
          <w:p w:rsidR="00610614" w:rsidRPr="00610614" w:rsidRDefault="00610614">
            <w:pPr>
              <w:rPr>
                <w:b/>
                <w:bCs/>
                <w:sz w:val="28"/>
                <w:szCs w:val="28"/>
              </w:rPr>
            </w:pPr>
            <w:r w:rsidRPr="00610614">
              <w:rPr>
                <w:b/>
                <w:bCs/>
                <w:sz w:val="28"/>
                <w:szCs w:val="28"/>
              </w:rPr>
              <w:t xml:space="preserve">Otras actividades asociativas </w:t>
            </w:r>
            <w:proofErr w:type="spellStart"/>
            <w:r w:rsidRPr="00610614">
              <w:rPr>
                <w:b/>
                <w:bCs/>
                <w:sz w:val="28"/>
                <w:szCs w:val="28"/>
              </w:rPr>
              <w:t>n.c.p</w:t>
            </w:r>
            <w:proofErr w:type="spellEnd"/>
            <w:r w:rsidRPr="00610614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:rsidR="00390BBC" w:rsidRDefault="00390BBC"/>
    <w:sectPr w:rsidR="00390BBC" w:rsidSect="00BE23A3">
      <w:headerReference w:type="default" r:id="rId6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43" w:rsidRDefault="00020043" w:rsidP="00BE23A3">
      <w:pPr>
        <w:spacing w:after="0" w:line="240" w:lineRule="auto"/>
      </w:pPr>
      <w:r>
        <w:separator/>
      </w:r>
    </w:p>
  </w:endnote>
  <w:endnote w:type="continuationSeparator" w:id="0">
    <w:p w:rsidR="00020043" w:rsidRDefault="00020043" w:rsidP="00BE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43" w:rsidRDefault="00020043" w:rsidP="00BE23A3">
      <w:pPr>
        <w:spacing w:after="0" w:line="240" w:lineRule="auto"/>
      </w:pPr>
      <w:r>
        <w:separator/>
      </w:r>
    </w:p>
  </w:footnote>
  <w:footnote w:type="continuationSeparator" w:id="0">
    <w:p w:rsidR="00020043" w:rsidRDefault="00020043" w:rsidP="00BE2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3A3" w:rsidRDefault="00BE23A3">
    <w:pPr>
      <w:pStyle w:val="Encabezado"/>
    </w:pPr>
    <w:r>
      <w:rPr>
        <w:noProof/>
        <w:lang w:eastAsia="es-CO"/>
      </w:rPr>
      <w:pict w14:anchorId="05D40A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11.3pt;margin-top:-125.45pt;width:612pt;height:194.1pt;z-index:-251658240;mso-wrap-edited:f;mso-position-horizontal-relative:margin;mso-position-vertical-relative:margin" wrapcoords="-26 0 -26 21559 21600 21559 21600 0 -26 0">
          <v:imagedata r:id="rId1" o:title="BANCOLDEX_MEMBRETE_POLICROMIA-1" cropbottom="49475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14"/>
    <w:rsid w:val="00020043"/>
    <w:rsid w:val="00390BBC"/>
    <w:rsid w:val="00610614"/>
    <w:rsid w:val="00B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6CBFAF"/>
  <w15:chartTrackingRefBased/>
  <w15:docId w15:val="{34735B50-E1A7-48CE-8BF3-7264BFB4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2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3A3"/>
  </w:style>
  <w:style w:type="paragraph" w:styleId="Piedepgina">
    <w:name w:val="footer"/>
    <w:basedOn w:val="Normal"/>
    <w:link w:val="PiedepginaCar"/>
    <w:uiPriority w:val="99"/>
    <w:unhideWhenUsed/>
    <w:rsid w:val="00BE2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Martinez Hernandez</dc:creator>
  <cp:keywords/>
  <dc:description/>
  <cp:lastModifiedBy>JESUS AMERICO PALACIOS CASTRO</cp:lastModifiedBy>
  <cp:revision>2</cp:revision>
  <dcterms:created xsi:type="dcterms:W3CDTF">2020-04-29T19:42:00Z</dcterms:created>
  <dcterms:modified xsi:type="dcterms:W3CDTF">2020-04-29T19:42:00Z</dcterms:modified>
</cp:coreProperties>
</file>