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587F" w:rsidRPr="00CA3BD2" w:rsidRDefault="008014A0" w:rsidP="00FD587F">
      <w:pPr>
        <w:ind w:left="2832" w:firstLine="708"/>
        <w:jc w:val="both"/>
        <w:rPr>
          <w:rFonts w:asciiTheme="minorHAnsi" w:hAnsiTheme="minorHAnsi" w:cstheme="minorHAnsi"/>
          <w:b/>
          <w:lang w:val="es-ES" w:eastAsia="en-US"/>
        </w:rPr>
      </w:pPr>
      <w:r w:rsidRPr="00CA366A">
        <w:rPr>
          <w:rFonts w:asciiTheme="minorHAnsi" w:hAnsiTheme="minorHAnsi" w:cs="Calibri"/>
        </w:rPr>
        <w:t xml:space="preserve"> </w:t>
      </w:r>
      <w:bookmarkStart w:id="0" w:name="_Toc297881873"/>
      <w:bookmarkStart w:id="1" w:name="_Toc315435734"/>
      <w:bookmarkStart w:id="2" w:name="_Toc476509775"/>
      <w:bookmarkStart w:id="3" w:name="_Toc297881875"/>
      <w:bookmarkStart w:id="4" w:name="_Toc304966281"/>
      <w:r w:rsidR="00FD587F" w:rsidRPr="00CA3BD2">
        <w:rPr>
          <w:rFonts w:asciiTheme="minorHAnsi" w:hAnsiTheme="minorHAnsi" w:cstheme="minorHAnsi"/>
          <w:b/>
          <w:lang w:val="es-ES" w:eastAsia="en-US"/>
        </w:rPr>
        <w:t>GRUPO BANCÓLDEX</w:t>
      </w:r>
    </w:p>
    <w:p w:rsidR="00FD587F" w:rsidRPr="00CA3BD2" w:rsidRDefault="00FD587F" w:rsidP="00FD587F">
      <w:pPr>
        <w:pStyle w:val="Sinespaciado"/>
        <w:jc w:val="both"/>
        <w:rPr>
          <w:rFonts w:asciiTheme="minorHAnsi" w:hAnsiTheme="minorHAnsi" w:cstheme="minorHAnsi"/>
          <w:b/>
          <w:sz w:val="24"/>
          <w:szCs w:val="24"/>
        </w:rPr>
      </w:pPr>
    </w:p>
    <w:p w:rsidR="00FD587F" w:rsidRPr="00CA3BD2" w:rsidRDefault="00FD587F" w:rsidP="00FD587F">
      <w:pPr>
        <w:pStyle w:val="Sinespaciado"/>
        <w:jc w:val="both"/>
        <w:rPr>
          <w:rFonts w:asciiTheme="minorHAnsi" w:hAnsiTheme="minorHAnsi" w:cstheme="minorHAnsi"/>
          <w:b/>
          <w:sz w:val="24"/>
          <w:szCs w:val="24"/>
        </w:rPr>
      </w:pPr>
    </w:p>
    <w:p w:rsidR="00FD587F" w:rsidRPr="00CA3BD2" w:rsidRDefault="00FD587F" w:rsidP="00FD587F">
      <w:pPr>
        <w:pStyle w:val="Sinespaciado"/>
        <w:jc w:val="both"/>
        <w:rPr>
          <w:rFonts w:asciiTheme="minorHAnsi" w:hAnsiTheme="minorHAnsi" w:cstheme="minorHAnsi"/>
          <w:b/>
          <w:sz w:val="24"/>
          <w:szCs w:val="24"/>
        </w:rPr>
      </w:pPr>
    </w:p>
    <w:p w:rsidR="00FD587F" w:rsidRPr="00CA3BD2" w:rsidRDefault="00FD587F" w:rsidP="00FD587F">
      <w:pPr>
        <w:pStyle w:val="Sinespaciado"/>
        <w:jc w:val="both"/>
        <w:rPr>
          <w:rFonts w:asciiTheme="minorHAnsi" w:hAnsiTheme="minorHAnsi" w:cstheme="minorHAnsi"/>
          <w:b/>
          <w:sz w:val="24"/>
          <w:szCs w:val="24"/>
        </w:rPr>
      </w:pPr>
    </w:p>
    <w:p w:rsidR="00FD587F" w:rsidRPr="00CA3BD2" w:rsidRDefault="00FD587F" w:rsidP="00FD587F">
      <w:pPr>
        <w:pStyle w:val="Sinespaciado"/>
        <w:jc w:val="both"/>
        <w:rPr>
          <w:rFonts w:asciiTheme="minorHAnsi" w:hAnsiTheme="minorHAnsi" w:cstheme="minorHAnsi"/>
          <w:b/>
          <w:sz w:val="24"/>
          <w:szCs w:val="24"/>
        </w:rPr>
      </w:pPr>
    </w:p>
    <w:p w:rsidR="00FD587F" w:rsidRPr="00CA3BD2" w:rsidRDefault="00FD587F" w:rsidP="00FD587F">
      <w:pPr>
        <w:pStyle w:val="Sinespaciado"/>
        <w:jc w:val="both"/>
        <w:rPr>
          <w:rFonts w:asciiTheme="minorHAnsi" w:hAnsiTheme="minorHAnsi" w:cstheme="minorHAnsi"/>
          <w:b/>
          <w:sz w:val="24"/>
          <w:szCs w:val="24"/>
        </w:rPr>
      </w:pPr>
    </w:p>
    <w:p w:rsidR="00FD587F" w:rsidRPr="00CA3BD2" w:rsidRDefault="00FD587F" w:rsidP="00FD587F">
      <w:pPr>
        <w:pStyle w:val="Sinespaciado"/>
        <w:jc w:val="both"/>
        <w:rPr>
          <w:rFonts w:asciiTheme="minorHAnsi" w:hAnsiTheme="minorHAnsi" w:cstheme="minorHAnsi"/>
          <w:b/>
          <w:sz w:val="24"/>
          <w:szCs w:val="24"/>
        </w:rPr>
      </w:pPr>
    </w:p>
    <w:p w:rsidR="00FD587F" w:rsidRPr="00CA3BD2" w:rsidRDefault="00FD587F" w:rsidP="00FD587F">
      <w:pPr>
        <w:pStyle w:val="Sinespaciado"/>
        <w:jc w:val="both"/>
        <w:rPr>
          <w:rFonts w:asciiTheme="minorHAnsi" w:hAnsiTheme="minorHAnsi" w:cstheme="minorHAnsi"/>
          <w:b/>
          <w:sz w:val="24"/>
          <w:szCs w:val="24"/>
        </w:rPr>
      </w:pPr>
    </w:p>
    <w:p w:rsidR="00FD587F" w:rsidRPr="00CA3BD2" w:rsidRDefault="00FD587F" w:rsidP="00FD587F">
      <w:pPr>
        <w:pStyle w:val="Sinespaciado"/>
        <w:jc w:val="both"/>
        <w:rPr>
          <w:rFonts w:asciiTheme="minorHAnsi" w:hAnsiTheme="minorHAnsi" w:cstheme="minorHAnsi"/>
          <w:b/>
          <w:sz w:val="24"/>
          <w:szCs w:val="24"/>
        </w:rPr>
      </w:pPr>
    </w:p>
    <w:p w:rsidR="00FD587F" w:rsidRPr="00CA3BD2" w:rsidRDefault="00FD587F" w:rsidP="00FD587F">
      <w:pPr>
        <w:pStyle w:val="Sinespaciado"/>
        <w:jc w:val="both"/>
        <w:rPr>
          <w:rFonts w:asciiTheme="minorHAnsi" w:hAnsiTheme="minorHAnsi" w:cstheme="minorHAnsi"/>
          <w:b/>
          <w:sz w:val="24"/>
          <w:szCs w:val="24"/>
        </w:rPr>
      </w:pPr>
    </w:p>
    <w:p w:rsidR="00FD587F" w:rsidRPr="00CA3BD2" w:rsidRDefault="00FD587F" w:rsidP="00FD587F">
      <w:pPr>
        <w:autoSpaceDE w:val="0"/>
        <w:autoSpaceDN w:val="0"/>
        <w:adjustRightInd w:val="0"/>
        <w:spacing w:after="0"/>
        <w:jc w:val="both"/>
        <w:rPr>
          <w:rFonts w:asciiTheme="minorHAnsi" w:hAnsiTheme="minorHAnsi" w:cstheme="minorHAnsi"/>
          <w:b/>
          <w:lang w:val="es-ES" w:eastAsia="en-US"/>
        </w:rPr>
      </w:pPr>
      <w:r w:rsidRPr="00CA3BD2">
        <w:rPr>
          <w:rFonts w:asciiTheme="minorHAnsi" w:hAnsiTheme="minorHAnsi" w:cstheme="minorHAnsi"/>
          <w:b/>
        </w:rPr>
        <w:t>TÉRMINOS DE REFERENCIA PARA LA SELECCIÓN DE UN CONTRATISTA PARA LA PRESTACIÓN DE SERVICIOS DE AGENCIA DE VIAJES PARA EL BANCO DE COMERCIO EXTERIOR DE COLOMBIA S.A. - BANCOLDEX, ARCO GRUPO BANCÓLDEX S.A. COMPAÑÍA DE FINANCIAMIENTO Y FIDUCIARIA COLOMBIANA DE COMERCIO EXTERIOR DE COLOMBIA S.A. - FIDUCOLDEX ACTUANDO EN NOMBRE PROPIO Y COMO VOCERA DE LOS PATRIMONIOS AUTÓNOMOS PROCOLOMBIA, FONTUR, PTP E INNPULSA Y LOS FIDEICOMISOS QUE ADMINISTRA O LLEGARE A ADMINISTRAR.</w:t>
      </w:r>
    </w:p>
    <w:p w:rsidR="00FD587F" w:rsidRPr="00CA3BD2" w:rsidRDefault="00FD587F" w:rsidP="00FD587F">
      <w:pPr>
        <w:spacing w:after="0" w:line="240" w:lineRule="atLeast"/>
        <w:ind w:firstLine="284"/>
        <w:jc w:val="both"/>
        <w:rPr>
          <w:rStyle w:val="nfasis"/>
          <w:rFonts w:asciiTheme="minorHAnsi" w:hAnsiTheme="minorHAnsi"/>
          <w:lang w:val="es-ES"/>
        </w:rPr>
      </w:pPr>
    </w:p>
    <w:p w:rsidR="00FD587F" w:rsidRPr="00CA3BD2" w:rsidRDefault="00FD587F" w:rsidP="00FD587F">
      <w:pPr>
        <w:spacing w:after="0" w:line="240" w:lineRule="atLeast"/>
        <w:jc w:val="both"/>
        <w:rPr>
          <w:rFonts w:asciiTheme="minorHAnsi" w:hAnsiTheme="minorHAnsi" w:cs="Calibri"/>
        </w:rPr>
      </w:pPr>
    </w:p>
    <w:p w:rsidR="00FD587F" w:rsidRPr="00CA3BD2" w:rsidRDefault="00EA41D8" w:rsidP="00FD587F">
      <w:pPr>
        <w:pStyle w:val="Sinespaciado"/>
        <w:ind w:firstLine="708"/>
        <w:jc w:val="center"/>
        <w:rPr>
          <w:rFonts w:asciiTheme="minorHAnsi" w:hAnsiTheme="minorHAnsi" w:cs="Calibri"/>
          <w:b/>
          <w:sz w:val="24"/>
          <w:szCs w:val="24"/>
        </w:rPr>
      </w:pPr>
      <w:r>
        <w:rPr>
          <w:rFonts w:asciiTheme="minorHAnsi" w:hAnsiTheme="minorHAnsi" w:cs="Calibri"/>
          <w:b/>
          <w:sz w:val="24"/>
          <w:szCs w:val="24"/>
        </w:rPr>
        <w:t>ANEXO 3</w:t>
      </w:r>
    </w:p>
    <w:p w:rsidR="00FD587F" w:rsidRPr="00CA3BD2" w:rsidRDefault="00FD587F" w:rsidP="00FD587F">
      <w:pPr>
        <w:pStyle w:val="Sinespaciado"/>
        <w:jc w:val="center"/>
        <w:rPr>
          <w:rFonts w:asciiTheme="minorHAnsi" w:hAnsiTheme="minorHAnsi" w:cs="Calibri"/>
          <w:b/>
          <w:sz w:val="24"/>
          <w:szCs w:val="24"/>
        </w:rPr>
      </w:pPr>
    </w:p>
    <w:p w:rsidR="00FD587F" w:rsidRPr="00CA3BD2" w:rsidRDefault="00FD587F" w:rsidP="00FD587F">
      <w:pPr>
        <w:pStyle w:val="Sinespaciado"/>
        <w:jc w:val="center"/>
        <w:rPr>
          <w:rFonts w:asciiTheme="minorHAnsi" w:hAnsiTheme="minorHAnsi" w:cs="Calibri"/>
          <w:b/>
          <w:sz w:val="24"/>
          <w:szCs w:val="24"/>
        </w:rPr>
      </w:pPr>
    </w:p>
    <w:p w:rsidR="00FD587F" w:rsidRPr="00CA3BD2" w:rsidRDefault="00FD587F" w:rsidP="00FD587F">
      <w:pPr>
        <w:pStyle w:val="Sinespaciado"/>
        <w:jc w:val="center"/>
        <w:rPr>
          <w:rFonts w:asciiTheme="minorHAnsi" w:hAnsiTheme="minorHAnsi" w:cs="Calibri"/>
          <w:b/>
          <w:sz w:val="24"/>
          <w:szCs w:val="24"/>
        </w:rPr>
      </w:pPr>
      <w:r w:rsidRPr="00A25FEE">
        <w:rPr>
          <w:rFonts w:asciiTheme="minorHAnsi" w:hAnsiTheme="minorHAnsi" w:cs="Calibri"/>
          <w:b/>
          <w:sz w:val="24"/>
          <w:szCs w:val="24"/>
        </w:rPr>
        <w:t xml:space="preserve">CONDICIONES DE SERVICIO EXIGIDOS POR LAS ENTIDADES DEL GRUPO BANCÓLDEX PARA LA CONTRATACIÓN DE LOS SERVICIOS DE AGENCIA DE VIAJES. </w:t>
      </w:r>
    </w:p>
    <w:p w:rsidR="00FD587F" w:rsidRPr="00CA3BD2" w:rsidRDefault="00FD587F" w:rsidP="00FD587F">
      <w:pPr>
        <w:pStyle w:val="Sinespaciado"/>
        <w:jc w:val="center"/>
        <w:rPr>
          <w:rFonts w:asciiTheme="minorHAnsi" w:hAnsiTheme="minorHAnsi" w:cs="Calibri"/>
          <w:b/>
          <w:sz w:val="24"/>
          <w:szCs w:val="24"/>
        </w:rPr>
      </w:pPr>
    </w:p>
    <w:p w:rsidR="00FD587F" w:rsidRPr="00CA3BD2" w:rsidRDefault="00FD587F" w:rsidP="00FD587F">
      <w:pPr>
        <w:pStyle w:val="Sinespaciado"/>
        <w:jc w:val="center"/>
        <w:rPr>
          <w:rFonts w:asciiTheme="minorHAnsi" w:hAnsiTheme="minorHAnsi" w:cs="Calibri"/>
          <w:b/>
          <w:sz w:val="24"/>
          <w:szCs w:val="24"/>
        </w:rPr>
      </w:pPr>
      <w:r w:rsidRPr="00CA3BD2">
        <w:rPr>
          <w:rFonts w:asciiTheme="minorHAnsi" w:hAnsiTheme="minorHAnsi" w:cs="Calibri"/>
          <w:b/>
          <w:sz w:val="24"/>
          <w:szCs w:val="24"/>
        </w:rPr>
        <w:t>Bogotá D.C.</w:t>
      </w:r>
    </w:p>
    <w:p w:rsidR="00FD587F" w:rsidRPr="00CA3BD2" w:rsidRDefault="00FD587F" w:rsidP="00FD587F">
      <w:pPr>
        <w:pStyle w:val="Sinespaciado"/>
        <w:jc w:val="center"/>
        <w:rPr>
          <w:rFonts w:asciiTheme="minorHAnsi" w:hAnsiTheme="minorHAnsi" w:cs="Calibri"/>
          <w:b/>
          <w:sz w:val="24"/>
          <w:szCs w:val="24"/>
        </w:rPr>
      </w:pPr>
    </w:p>
    <w:p w:rsidR="00FD587F" w:rsidRPr="00CA3BD2" w:rsidRDefault="00FD587F" w:rsidP="00FD587F">
      <w:pPr>
        <w:pStyle w:val="Sinespaciado"/>
        <w:jc w:val="center"/>
        <w:rPr>
          <w:rFonts w:asciiTheme="minorHAnsi" w:hAnsiTheme="minorHAnsi" w:cs="Calibri"/>
          <w:b/>
          <w:sz w:val="24"/>
          <w:szCs w:val="24"/>
        </w:rPr>
      </w:pPr>
      <w:r w:rsidRPr="00CA3BD2">
        <w:rPr>
          <w:rFonts w:asciiTheme="minorHAnsi" w:hAnsiTheme="minorHAnsi" w:cs="Calibri"/>
          <w:b/>
          <w:sz w:val="24"/>
          <w:szCs w:val="24"/>
        </w:rPr>
        <w:t>2018</w:t>
      </w:r>
    </w:p>
    <w:p w:rsidR="00FD587F" w:rsidRPr="00CA3BD2" w:rsidRDefault="00FD587F" w:rsidP="00FD587F">
      <w:pPr>
        <w:pStyle w:val="Sinespaciado"/>
        <w:jc w:val="both"/>
        <w:rPr>
          <w:rFonts w:asciiTheme="minorHAnsi" w:hAnsiTheme="minorHAnsi" w:cs="Calibri"/>
          <w:b/>
          <w:sz w:val="24"/>
          <w:szCs w:val="24"/>
        </w:rPr>
      </w:pPr>
    </w:p>
    <w:p w:rsidR="00FD587F" w:rsidRPr="00CA3BD2" w:rsidRDefault="00FD587F" w:rsidP="00FD587F">
      <w:pPr>
        <w:pStyle w:val="Sinespaciado"/>
        <w:jc w:val="both"/>
        <w:rPr>
          <w:rFonts w:asciiTheme="minorHAnsi" w:hAnsiTheme="minorHAnsi" w:cs="Calibri"/>
          <w:sz w:val="24"/>
          <w:szCs w:val="24"/>
        </w:rPr>
      </w:pPr>
      <w:r w:rsidRPr="00CA3BD2">
        <w:rPr>
          <w:rFonts w:asciiTheme="minorHAnsi" w:hAnsiTheme="minorHAnsi" w:cs="Calibri"/>
          <w:sz w:val="24"/>
          <w:szCs w:val="24"/>
        </w:rPr>
        <w:br w:type="page"/>
      </w:r>
    </w:p>
    <w:p w:rsidR="00FD587F" w:rsidRPr="00CA3BD2" w:rsidRDefault="00FD587F" w:rsidP="00FD587F">
      <w:pPr>
        <w:jc w:val="both"/>
        <w:rPr>
          <w:rFonts w:asciiTheme="minorHAnsi" w:hAnsiTheme="minorHAnsi" w:cs="Calibri"/>
          <w:b/>
        </w:rPr>
      </w:pPr>
      <w:r w:rsidRPr="00CA3BD2">
        <w:rPr>
          <w:rFonts w:asciiTheme="minorHAnsi" w:hAnsiTheme="minorHAnsi" w:cs="Calibri"/>
          <w:b/>
        </w:rPr>
        <w:lastRenderedPageBreak/>
        <w:t>ANEXO DE CONDICIONES DE SERVICIO EXIGIDOS POR LAS ENTIDADES DEL GRUPO BANCÓLDEX PARA LA CONTRATACIÓN DE LOS SERVICIOS DE AGENCIA DE VIAJES</w:t>
      </w:r>
    </w:p>
    <w:p w:rsidR="00FD587F" w:rsidRPr="00CA3BD2" w:rsidRDefault="00FD587F" w:rsidP="00FD587F">
      <w:pPr>
        <w:spacing w:after="0"/>
        <w:jc w:val="both"/>
        <w:rPr>
          <w:rFonts w:asciiTheme="minorHAnsi" w:hAnsiTheme="minorHAnsi" w:cs="Calibri"/>
          <w:b/>
        </w:rPr>
      </w:pPr>
    </w:p>
    <w:p w:rsidR="00FD587F" w:rsidRPr="00CA3BD2" w:rsidRDefault="00FD587F" w:rsidP="00FD587F">
      <w:pPr>
        <w:spacing w:after="0"/>
        <w:jc w:val="both"/>
        <w:rPr>
          <w:rFonts w:asciiTheme="minorHAnsi" w:hAnsiTheme="minorHAnsi"/>
          <w:b/>
        </w:rPr>
      </w:pPr>
      <w:r w:rsidRPr="00CA3BD2">
        <w:rPr>
          <w:rFonts w:asciiTheme="minorHAnsi" w:hAnsiTheme="minorHAnsi"/>
          <w:b/>
        </w:rPr>
        <w:t>ESTADÍSTICAS DE VIAJES</w:t>
      </w:r>
    </w:p>
    <w:p w:rsidR="00FD587F" w:rsidRPr="00CA3BD2" w:rsidRDefault="00FD587F" w:rsidP="00FD587F">
      <w:pPr>
        <w:spacing w:line="360" w:lineRule="auto"/>
        <w:jc w:val="both"/>
        <w:rPr>
          <w:rFonts w:asciiTheme="minorHAnsi" w:hAnsiTheme="minorHAnsi"/>
          <w:b/>
        </w:rPr>
      </w:pPr>
    </w:p>
    <w:p w:rsidR="00FD587F" w:rsidRPr="00CA3BD2" w:rsidRDefault="00FD587F" w:rsidP="00FD587F">
      <w:pPr>
        <w:spacing w:line="360" w:lineRule="auto"/>
        <w:jc w:val="both"/>
        <w:rPr>
          <w:rFonts w:asciiTheme="minorHAnsi" w:hAnsiTheme="minorHAnsi"/>
        </w:rPr>
      </w:pPr>
      <w:r w:rsidRPr="00CA3BD2">
        <w:rPr>
          <w:rFonts w:asciiTheme="minorHAnsi" w:hAnsiTheme="minorHAnsi"/>
        </w:rPr>
        <w:t>A manera de referencia se presentan los volúmenes de servicios demandados por las entidades en el año 2017:</w:t>
      </w:r>
    </w:p>
    <w:tbl>
      <w:tblPr>
        <w:tblW w:w="9380" w:type="dxa"/>
        <w:tblInd w:w="55" w:type="dxa"/>
        <w:tblCellMar>
          <w:left w:w="70" w:type="dxa"/>
          <w:right w:w="70" w:type="dxa"/>
        </w:tblCellMar>
        <w:tblLook w:val="04A0" w:firstRow="1" w:lastRow="0" w:firstColumn="1" w:lastColumn="0" w:noHBand="0" w:noVBand="1"/>
      </w:tblPr>
      <w:tblGrid>
        <w:gridCol w:w="3700"/>
        <w:gridCol w:w="1500"/>
        <w:gridCol w:w="1240"/>
        <w:gridCol w:w="2940"/>
      </w:tblGrid>
      <w:tr w:rsidR="00FD587F" w:rsidRPr="00CA3BD2" w:rsidTr="00BE06EE">
        <w:trPr>
          <w:trHeight w:val="399"/>
        </w:trPr>
        <w:tc>
          <w:tcPr>
            <w:tcW w:w="3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D587F" w:rsidRPr="00CA3BD2" w:rsidRDefault="00FD587F" w:rsidP="00BE06EE">
            <w:pPr>
              <w:spacing w:after="0"/>
              <w:jc w:val="both"/>
              <w:rPr>
                <w:rFonts w:asciiTheme="minorHAnsi" w:hAnsiTheme="minorHAnsi"/>
                <w:color w:val="000000"/>
                <w:lang w:val="es-CO" w:eastAsia="es-CO"/>
              </w:rPr>
            </w:pPr>
            <w:r w:rsidRPr="00CA3BD2">
              <w:rPr>
                <w:rFonts w:asciiTheme="minorHAnsi" w:hAnsiTheme="minorHAnsi"/>
                <w:color w:val="000000"/>
                <w:lang w:val="es-CO" w:eastAsia="es-CO"/>
              </w:rPr>
              <w:t>Entidad</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rsidR="00FD587F" w:rsidRPr="00CA3BD2" w:rsidRDefault="00FD587F" w:rsidP="00BE06EE">
            <w:pPr>
              <w:spacing w:after="0"/>
              <w:jc w:val="both"/>
              <w:rPr>
                <w:rFonts w:asciiTheme="minorHAnsi" w:hAnsiTheme="minorHAnsi"/>
                <w:color w:val="000000"/>
                <w:lang w:val="es-CO" w:eastAsia="es-CO"/>
              </w:rPr>
            </w:pPr>
            <w:r w:rsidRPr="00CA3BD2">
              <w:rPr>
                <w:rFonts w:asciiTheme="minorHAnsi" w:hAnsiTheme="minorHAnsi"/>
                <w:color w:val="000000"/>
                <w:lang w:val="es-CO" w:eastAsia="es-CO"/>
              </w:rPr>
              <w:t>No. Tiquetes</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rsidR="00FD587F" w:rsidRPr="00CA3BD2" w:rsidRDefault="00FD587F" w:rsidP="00BE06EE">
            <w:pPr>
              <w:spacing w:after="0"/>
              <w:jc w:val="both"/>
              <w:rPr>
                <w:rFonts w:asciiTheme="minorHAnsi" w:hAnsiTheme="minorHAnsi"/>
                <w:color w:val="000000"/>
                <w:lang w:val="es-CO" w:eastAsia="es-CO"/>
              </w:rPr>
            </w:pPr>
            <w:r w:rsidRPr="00CA3BD2">
              <w:rPr>
                <w:rFonts w:asciiTheme="minorHAnsi" w:hAnsiTheme="minorHAnsi"/>
                <w:color w:val="000000"/>
                <w:lang w:val="es-CO" w:eastAsia="es-CO"/>
              </w:rPr>
              <w:t>No. Hoteles</w:t>
            </w:r>
          </w:p>
        </w:tc>
        <w:tc>
          <w:tcPr>
            <w:tcW w:w="2940" w:type="dxa"/>
            <w:tcBorders>
              <w:top w:val="single" w:sz="4" w:space="0" w:color="auto"/>
              <w:left w:val="nil"/>
              <w:bottom w:val="single" w:sz="4" w:space="0" w:color="auto"/>
              <w:right w:val="single" w:sz="4" w:space="0" w:color="auto"/>
            </w:tcBorders>
            <w:shd w:val="clear" w:color="auto" w:fill="auto"/>
            <w:vAlign w:val="bottom"/>
            <w:hideMark/>
          </w:tcPr>
          <w:p w:rsidR="00FD587F" w:rsidRPr="00CA3BD2" w:rsidRDefault="00FD587F" w:rsidP="00BE06EE">
            <w:pPr>
              <w:spacing w:after="0"/>
              <w:jc w:val="both"/>
              <w:rPr>
                <w:rFonts w:asciiTheme="minorHAnsi" w:hAnsiTheme="minorHAnsi"/>
                <w:color w:val="000000"/>
                <w:lang w:val="es-CO" w:eastAsia="es-CO"/>
              </w:rPr>
            </w:pPr>
            <w:r w:rsidRPr="00CA3BD2">
              <w:rPr>
                <w:rFonts w:asciiTheme="minorHAnsi" w:hAnsiTheme="minorHAnsi"/>
                <w:color w:val="000000"/>
                <w:lang w:val="es-CO" w:eastAsia="es-CO"/>
              </w:rPr>
              <w:t>Transportes terrestres</w:t>
            </w:r>
          </w:p>
        </w:tc>
      </w:tr>
      <w:tr w:rsidR="00FD587F" w:rsidRPr="00CA3BD2" w:rsidTr="00BE06EE">
        <w:trPr>
          <w:trHeight w:val="399"/>
        </w:trPr>
        <w:tc>
          <w:tcPr>
            <w:tcW w:w="3700" w:type="dxa"/>
            <w:tcBorders>
              <w:top w:val="nil"/>
              <w:left w:val="single" w:sz="4" w:space="0" w:color="auto"/>
              <w:bottom w:val="nil"/>
              <w:right w:val="single" w:sz="4" w:space="0" w:color="auto"/>
            </w:tcBorders>
            <w:shd w:val="clear" w:color="000000" w:fill="FFFFFF"/>
            <w:noWrap/>
            <w:vAlign w:val="bottom"/>
            <w:hideMark/>
          </w:tcPr>
          <w:p w:rsidR="00FD587F" w:rsidRPr="00CA3BD2" w:rsidRDefault="00FD587F" w:rsidP="00BE06EE">
            <w:pPr>
              <w:spacing w:after="0"/>
              <w:jc w:val="both"/>
              <w:rPr>
                <w:rFonts w:asciiTheme="minorHAnsi" w:hAnsiTheme="minorHAnsi"/>
                <w:color w:val="000000"/>
                <w:lang w:val="es-CO" w:eastAsia="es-CO"/>
              </w:rPr>
            </w:pPr>
            <w:proofErr w:type="spellStart"/>
            <w:r w:rsidRPr="00CA3BD2">
              <w:rPr>
                <w:rFonts w:asciiTheme="minorHAnsi" w:hAnsiTheme="minorHAnsi"/>
                <w:color w:val="000000"/>
                <w:lang w:val="es-CO" w:eastAsia="es-CO"/>
              </w:rPr>
              <w:t>Bancóldex</w:t>
            </w:r>
            <w:proofErr w:type="spellEnd"/>
          </w:p>
        </w:tc>
        <w:tc>
          <w:tcPr>
            <w:tcW w:w="1500" w:type="dxa"/>
            <w:tcBorders>
              <w:top w:val="nil"/>
              <w:left w:val="nil"/>
              <w:bottom w:val="nil"/>
              <w:right w:val="single" w:sz="4" w:space="0" w:color="auto"/>
            </w:tcBorders>
            <w:shd w:val="clear" w:color="000000" w:fill="FFFFFF"/>
            <w:noWrap/>
            <w:vAlign w:val="bottom"/>
            <w:hideMark/>
          </w:tcPr>
          <w:p w:rsidR="00FD587F" w:rsidRPr="00CA3BD2" w:rsidRDefault="00FD587F" w:rsidP="00BE06EE">
            <w:pPr>
              <w:spacing w:after="0"/>
              <w:jc w:val="both"/>
              <w:rPr>
                <w:rFonts w:asciiTheme="minorHAnsi" w:hAnsiTheme="minorHAnsi"/>
                <w:color w:val="000000"/>
                <w:lang w:val="es-CO" w:eastAsia="es-CO"/>
              </w:rPr>
            </w:pPr>
            <w:r w:rsidRPr="00CA3BD2">
              <w:rPr>
                <w:rFonts w:asciiTheme="minorHAnsi" w:hAnsiTheme="minorHAnsi"/>
                <w:color w:val="000000"/>
                <w:lang w:val="es-CO" w:eastAsia="es-CO"/>
              </w:rPr>
              <w:t>759</w:t>
            </w:r>
          </w:p>
        </w:tc>
        <w:tc>
          <w:tcPr>
            <w:tcW w:w="1240" w:type="dxa"/>
            <w:tcBorders>
              <w:top w:val="nil"/>
              <w:left w:val="nil"/>
              <w:bottom w:val="nil"/>
              <w:right w:val="single" w:sz="4" w:space="0" w:color="auto"/>
            </w:tcBorders>
            <w:shd w:val="clear" w:color="000000" w:fill="FFFFFF"/>
            <w:noWrap/>
            <w:vAlign w:val="bottom"/>
            <w:hideMark/>
          </w:tcPr>
          <w:p w:rsidR="00FD587F" w:rsidRPr="00CA3BD2" w:rsidRDefault="00FD587F" w:rsidP="00BE06EE">
            <w:pPr>
              <w:spacing w:after="0"/>
              <w:jc w:val="both"/>
              <w:rPr>
                <w:rFonts w:asciiTheme="minorHAnsi" w:hAnsiTheme="minorHAnsi"/>
                <w:color w:val="000000"/>
                <w:lang w:val="es-CO" w:eastAsia="es-CO"/>
              </w:rPr>
            </w:pPr>
            <w:r w:rsidRPr="00CA3BD2">
              <w:rPr>
                <w:rFonts w:asciiTheme="minorHAnsi" w:hAnsiTheme="minorHAnsi"/>
                <w:color w:val="000000"/>
                <w:lang w:val="es-CO" w:eastAsia="es-CO"/>
              </w:rPr>
              <w:t>372</w:t>
            </w:r>
          </w:p>
        </w:tc>
        <w:tc>
          <w:tcPr>
            <w:tcW w:w="2940" w:type="dxa"/>
            <w:tcBorders>
              <w:top w:val="nil"/>
              <w:left w:val="nil"/>
              <w:bottom w:val="nil"/>
              <w:right w:val="single" w:sz="4" w:space="0" w:color="auto"/>
            </w:tcBorders>
            <w:shd w:val="clear" w:color="000000" w:fill="FFFFFF"/>
            <w:vAlign w:val="bottom"/>
            <w:hideMark/>
          </w:tcPr>
          <w:p w:rsidR="00FD587F" w:rsidRPr="00CA3BD2" w:rsidRDefault="00FD587F" w:rsidP="00BE06EE">
            <w:pPr>
              <w:spacing w:after="0"/>
              <w:jc w:val="both"/>
              <w:rPr>
                <w:rFonts w:asciiTheme="minorHAnsi" w:hAnsiTheme="minorHAnsi"/>
                <w:color w:val="000000"/>
                <w:lang w:val="es-CO" w:eastAsia="es-CO"/>
              </w:rPr>
            </w:pPr>
            <w:r w:rsidRPr="00CA3BD2">
              <w:rPr>
                <w:rFonts w:asciiTheme="minorHAnsi" w:hAnsiTheme="minorHAnsi"/>
                <w:color w:val="000000"/>
                <w:lang w:val="es-CO" w:eastAsia="es-CO"/>
              </w:rPr>
              <w:t>48</w:t>
            </w:r>
          </w:p>
        </w:tc>
      </w:tr>
      <w:tr w:rsidR="00FD587F" w:rsidRPr="00CA3BD2" w:rsidTr="00BE06EE">
        <w:trPr>
          <w:trHeight w:val="399"/>
        </w:trPr>
        <w:tc>
          <w:tcPr>
            <w:tcW w:w="3700" w:type="dxa"/>
            <w:tcBorders>
              <w:top w:val="nil"/>
              <w:left w:val="single" w:sz="4" w:space="0" w:color="auto"/>
              <w:bottom w:val="nil"/>
              <w:right w:val="single" w:sz="4" w:space="0" w:color="auto"/>
            </w:tcBorders>
            <w:shd w:val="clear" w:color="auto" w:fill="auto"/>
            <w:noWrap/>
            <w:vAlign w:val="bottom"/>
            <w:hideMark/>
          </w:tcPr>
          <w:p w:rsidR="00FD587F" w:rsidRPr="00CA3BD2" w:rsidRDefault="00FD587F" w:rsidP="00BE06EE">
            <w:pPr>
              <w:spacing w:after="0"/>
              <w:jc w:val="both"/>
              <w:rPr>
                <w:rFonts w:asciiTheme="minorHAnsi" w:hAnsiTheme="minorHAnsi"/>
                <w:color w:val="000000"/>
                <w:lang w:val="es-CO" w:eastAsia="es-CO"/>
              </w:rPr>
            </w:pPr>
            <w:r w:rsidRPr="00CA3BD2">
              <w:rPr>
                <w:rFonts w:asciiTheme="minorHAnsi" w:hAnsiTheme="minorHAnsi"/>
                <w:color w:val="000000"/>
                <w:lang w:val="es-CO" w:eastAsia="es-CO"/>
              </w:rPr>
              <w:t>Arco</w:t>
            </w:r>
          </w:p>
        </w:tc>
        <w:tc>
          <w:tcPr>
            <w:tcW w:w="1500" w:type="dxa"/>
            <w:tcBorders>
              <w:top w:val="nil"/>
              <w:left w:val="nil"/>
              <w:bottom w:val="nil"/>
              <w:right w:val="single" w:sz="4" w:space="0" w:color="auto"/>
            </w:tcBorders>
            <w:shd w:val="clear" w:color="auto" w:fill="auto"/>
            <w:noWrap/>
            <w:vAlign w:val="bottom"/>
            <w:hideMark/>
          </w:tcPr>
          <w:p w:rsidR="00FD587F" w:rsidRPr="00CA3BD2" w:rsidRDefault="00FD587F" w:rsidP="00BE06EE">
            <w:pPr>
              <w:spacing w:after="0"/>
              <w:jc w:val="both"/>
              <w:rPr>
                <w:rFonts w:asciiTheme="minorHAnsi" w:hAnsiTheme="minorHAnsi"/>
                <w:color w:val="000000"/>
                <w:lang w:val="es-CO" w:eastAsia="es-CO"/>
              </w:rPr>
            </w:pPr>
            <w:r w:rsidRPr="00CA3BD2">
              <w:rPr>
                <w:rFonts w:asciiTheme="minorHAnsi" w:hAnsiTheme="minorHAnsi"/>
                <w:color w:val="000000"/>
                <w:lang w:val="es-CO" w:eastAsia="es-CO"/>
              </w:rPr>
              <w:t>200</w:t>
            </w:r>
          </w:p>
        </w:tc>
        <w:tc>
          <w:tcPr>
            <w:tcW w:w="1240" w:type="dxa"/>
            <w:tcBorders>
              <w:top w:val="nil"/>
              <w:left w:val="nil"/>
              <w:bottom w:val="nil"/>
              <w:right w:val="single" w:sz="4" w:space="0" w:color="auto"/>
            </w:tcBorders>
            <w:shd w:val="clear" w:color="auto" w:fill="auto"/>
            <w:noWrap/>
            <w:vAlign w:val="bottom"/>
            <w:hideMark/>
          </w:tcPr>
          <w:p w:rsidR="00FD587F" w:rsidRPr="00CA3BD2" w:rsidRDefault="00FD587F" w:rsidP="00BE06EE">
            <w:pPr>
              <w:spacing w:after="0"/>
              <w:jc w:val="both"/>
              <w:rPr>
                <w:rFonts w:asciiTheme="minorHAnsi" w:hAnsiTheme="minorHAnsi"/>
                <w:color w:val="000000"/>
                <w:lang w:val="es-CO" w:eastAsia="es-CO"/>
              </w:rPr>
            </w:pPr>
            <w:r w:rsidRPr="00CA3BD2">
              <w:rPr>
                <w:rFonts w:asciiTheme="minorHAnsi" w:hAnsiTheme="minorHAnsi"/>
                <w:color w:val="000000"/>
                <w:lang w:val="es-CO" w:eastAsia="es-CO"/>
              </w:rPr>
              <w:t>50</w:t>
            </w:r>
          </w:p>
        </w:tc>
        <w:tc>
          <w:tcPr>
            <w:tcW w:w="2940" w:type="dxa"/>
            <w:tcBorders>
              <w:top w:val="nil"/>
              <w:left w:val="nil"/>
              <w:bottom w:val="nil"/>
              <w:right w:val="single" w:sz="4" w:space="0" w:color="auto"/>
            </w:tcBorders>
            <w:shd w:val="clear" w:color="auto" w:fill="auto"/>
            <w:vAlign w:val="bottom"/>
            <w:hideMark/>
          </w:tcPr>
          <w:p w:rsidR="00FD587F" w:rsidRPr="00CA3BD2" w:rsidRDefault="00FD587F" w:rsidP="00BE06EE">
            <w:pPr>
              <w:spacing w:after="0"/>
              <w:jc w:val="both"/>
              <w:rPr>
                <w:rFonts w:asciiTheme="minorHAnsi" w:hAnsiTheme="minorHAnsi"/>
                <w:color w:val="000000"/>
                <w:lang w:val="es-CO" w:eastAsia="es-CO"/>
              </w:rPr>
            </w:pPr>
            <w:r w:rsidRPr="00CA3BD2">
              <w:rPr>
                <w:rFonts w:asciiTheme="minorHAnsi" w:hAnsiTheme="minorHAnsi"/>
                <w:color w:val="000000"/>
                <w:lang w:val="es-CO" w:eastAsia="es-CO"/>
              </w:rPr>
              <w:t>50</w:t>
            </w:r>
          </w:p>
        </w:tc>
      </w:tr>
      <w:tr w:rsidR="00FD587F" w:rsidRPr="00CA3BD2" w:rsidTr="00BE06EE">
        <w:trPr>
          <w:trHeight w:val="399"/>
        </w:trPr>
        <w:tc>
          <w:tcPr>
            <w:tcW w:w="3700" w:type="dxa"/>
            <w:tcBorders>
              <w:top w:val="nil"/>
              <w:left w:val="single" w:sz="4" w:space="0" w:color="auto"/>
              <w:bottom w:val="nil"/>
              <w:right w:val="single" w:sz="4" w:space="0" w:color="auto"/>
            </w:tcBorders>
            <w:shd w:val="clear" w:color="000000" w:fill="FFFFFF"/>
            <w:noWrap/>
            <w:vAlign w:val="bottom"/>
            <w:hideMark/>
          </w:tcPr>
          <w:p w:rsidR="00FD587F" w:rsidRPr="00CA3BD2" w:rsidRDefault="00FD587F" w:rsidP="00BE06EE">
            <w:pPr>
              <w:spacing w:after="0"/>
              <w:jc w:val="both"/>
              <w:rPr>
                <w:rFonts w:asciiTheme="minorHAnsi" w:hAnsiTheme="minorHAnsi"/>
                <w:color w:val="000000"/>
                <w:lang w:val="es-CO" w:eastAsia="es-CO"/>
              </w:rPr>
            </w:pPr>
            <w:proofErr w:type="spellStart"/>
            <w:r w:rsidRPr="00CA3BD2">
              <w:rPr>
                <w:rFonts w:asciiTheme="minorHAnsi" w:hAnsiTheme="minorHAnsi"/>
                <w:color w:val="000000"/>
                <w:lang w:val="es-CO" w:eastAsia="es-CO"/>
              </w:rPr>
              <w:t>Fiducoldex</w:t>
            </w:r>
            <w:proofErr w:type="spellEnd"/>
          </w:p>
        </w:tc>
        <w:tc>
          <w:tcPr>
            <w:tcW w:w="1500" w:type="dxa"/>
            <w:tcBorders>
              <w:top w:val="nil"/>
              <w:left w:val="nil"/>
              <w:bottom w:val="nil"/>
              <w:right w:val="single" w:sz="4" w:space="0" w:color="auto"/>
            </w:tcBorders>
            <w:shd w:val="clear" w:color="000000" w:fill="FFFFFF"/>
            <w:noWrap/>
            <w:vAlign w:val="bottom"/>
            <w:hideMark/>
          </w:tcPr>
          <w:p w:rsidR="00FD587F" w:rsidRPr="00CA3BD2" w:rsidRDefault="00FD587F" w:rsidP="00BE06EE">
            <w:pPr>
              <w:spacing w:after="0"/>
              <w:jc w:val="both"/>
              <w:rPr>
                <w:rFonts w:asciiTheme="minorHAnsi" w:hAnsiTheme="minorHAnsi"/>
                <w:color w:val="000000"/>
                <w:lang w:val="es-CO" w:eastAsia="es-CO"/>
              </w:rPr>
            </w:pPr>
            <w:r w:rsidRPr="00CA3BD2">
              <w:rPr>
                <w:rFonts w:asciiTheme="minorHAnsi" w:hAnsiTheme="minorHAnsi"/>
                <w:color w:val="000000"/>
                <w:lang w:val="es-CO" w:eastAsia="es-CO"/>
              </w:rPr>
              <w:t>145</w:t>
            </w:r>
          </w:p>
        </w:tc>
        <w:tc>
          <w:tcPr>
            <w:tcW w:w="1240" w:type="dxa"/>
            <w:tcBorders>
              <w:top w:val="nil"/>
              <w:left w:val="nil"/>
              <w:bottom w:val="nil"/>
              <w:right w:val="single" w:sz="4" w:space="0" w:color="auto"/>
            </w:tcBorders>
            <w:shd w:val="clear" w:color="000000" w:fill="FFFFFF"/>
            <w:noWrap/>
            <w:vAlign w:val="bottom"/>
            <w:hideMark/>
          </w:tcPr>
          <w:p w:rsidR="00FD587F" w:rsidRPr="00CA3BD2" w:rsidRDefault="00FD587F" w:rsidP="00BE06EE">
            <w:pPr>
              <w:spacing w:after="0"/>
              <w:jc w:val="both"/>
              <w:rPr>
                <w:rFonts w:asciiTheme="minorHAnsi" w:hAnsiTheme="minorHAnsi"/>
                <w:color w:val="000000"/>
                <w:lang w:val="es-CO" w:eastAsia="es-CO"/>
              </w:rPr>
            </w:pPr>
            <w:r w:rsidRPr="00CA3BD2">
              <w:rPr>
                <w:rFonts w:asciiTheme="minorHAnsi" w:hAnsiTheme="minorHAnsi"/>
                <w:color w:val="000000"/>
                <w:lang w:val="es-CO" w:eastAsia="es-CO"/>
              </w:rPr>
              <w:t>93</w:t>
            </w:r>
          </w:p>
        </w:tc>
        <w:tc>
          <w:tcPr>
            <w:tcW w:w="2940" w:type="dxa"/>
            <w:tcBorders>
              <w:top w:val="nil"/>
              <w:left w:val="nil"/>
              <w:bottom w:val="nil"/>
              <w:right w:val="single" w:sz="4" w:space="0" w:color="auto"/>
            </w:tcBorders>
            <w:shd w:val="clear" w:color="000000" w:fill="FFFFFF"/>
            <w:noWrap/>
            <w:vAlign w:val="bottom"/>
            <w:hideMark/>
          </w:tcPr>
          <w:p w:rsidR="00FD587F" w:rsidRPr="00CA3BD2" w:rsidRDefault="00FD587F" w:rsidP="00BE06EE">
            <w:pPr>
              <w:spacing w:after="0"/>
              <w:jc w:val="both"/>
              <w:rPr>
                <w:rFonts w:asciiTheme="minorHAnsi" w:hAnsiTheme="minorHAnsi"/>
                <w:color w:val="000000"/>
                <w:lang w:val="es-CO" w:eastAsia="es-CO"/>
              </w:rPr>
            </w:pPr>
            <w:r w:rsidRPr="00CA3BD2">
              <w:rPr>
                <w:rFonts w:asciiTheme="minorHAnsi" w:hAnsiTheme="minorHAnsi"/>
                <w:color w:val="000000"/>
                <w:lang w:val="es-CO" w:eastAsia="es-CO"/>
              </w:rPr>
              <w:t>15</w:t>
            </w:r>
          </w:p>
        </w:tc>
      </w:tr>
      <w:tr w:rsidR="00FD587F" w:rsidRPr="00CA3BD2" w:rsidTr="00BE06EE">
        <w:trPr>
          <w:trHeight w:val="399"/>
        </w:trPr>
        <w:tc>
          <w:tcPr>
            <w:tcW w:w="3700" w:type="dxa"/>
            <w:tcBorders>
              <w:top w:val="nil"/>
              <w:left w:val="single" w:sz="4" w:space="0" w:color="auto"/>
              <w:bottom w:val="nil"/>
              <w:right w:val="single" w:sz="4" w:space="0" w:color="auto"/>
            </w:tcBorders>
            <w:shd w:val="clear" w:color="000000" w:fill="FFFFFF"/>
            <w:noWrap/>
            <w:vAlign w:val="bottom"/>
            <w:hideMark/>
          </w:tcPr>
          <w:p w:rsidR="00FD587F" w:rsidRPr="00CA3BD2" w:rsidRDefault="00FD587F" w:rsidP="00BE06EE">
            <w:pPr>
              <w:spacing w:after="0"/>
              <w:jc w:val="both"/>
              <w:rPr>
                <w:rFonts w:asciiTheme="minorHAnsi" w:hAnsiTheme="minorHAnsi"/>
                <w:color w:val="000000"/>
                <w:lang w:val="es-CO" w:eastAsia="es-CO"/>
              </w:rPr>
            </w:pPr>
            <w:proofErr w:type="spellStart"/>
            <w:r w:rsidRPr="00CA3BD2">
              <w:rPr>
                <w:rFonts w:asciiTheme="minorHAnsi" w:hAnsiTheme="minorHAnsi"/>
                <w:color w:val="000000"/>
                <w:lang w:val="es-CO" w:eastAsia="es-CO"/>
              </w:rPr>
              <w:t>Procolombia</w:t>
            </w:r>
            <w:proofErr w:type="spellEnd"/>
          </w:p>
        </w:tc>
        <w:tc>
          <w:tcPr>
            <w:tcW w:w="1500" w:type="dxa"/>
            <w:tcBorders>
              <w:top w:val="nil"/>
              <w:left w:val="nil"/>
              <w:bottom w:val="nil"/>
              <w:right w:val="single" w:sz="4" w:space="0" w:color="auto"/>
            </w:tcBorders>
            <w:shd w:val="clear" w:color="000000" w:fill="FFFFFF"/>
            <w:noWrap/>
            <w:vAlign w:val="bottom"/>
            <w:hideMark/>
          </w:tcPr>
          <w:p w:rsidR="00FD587F" w:rsidRPr="00CA3BD2" w:rsidRDefault="00FD587F" w:rsidP="00BE06EE">
            <w:pPr>
              <w:spacing w:after="0"/>
              <w:jc w:val="both"/>
              <w:rPr>
                <w:rFonts w:asciiTheme="minorHAnsi" w:hAnsiTheme="minorHAnsi"/>
                <w:color w:val="000000"/>
                <w:lang w:val="es-CO" w:eastAsia="es-CO"/>
              </w:rPr>
            </w:pPr>
            <w:r w:rsidRPr="00CA3BD2">
              <w:rPr>
                <w:rFonts w:asciiTheme="minorHAnsi" w:hAnsiTheme="minorHAnsi"/>
                <w:color w:val="000000"/>
                <w:lang w:val="es-CO" w:eastAsia="es-CO"/>
              </w:rPr>
              <w:t>1.763</w:t>
            </w:r>
          </w:p>
        </w:tc>
        <w:tc>
          <w:tcPr>
            <w:tcW w:w="1240" w:type="dxa"/>
            <w:tcBorders>
              <w:top w:val="nil"/>
              <w:left w:val="nil"/>
              <w:bottom w:val="nil"/>
              <w:right w:val="single" w:sz="4" w:space="0" w:color="auto"/>
            </w:tcBorders>
            <w:shd w:val="clear" w:color="000000" w:fill="FFFFFF"/>
            <w:noWrap/>
            <w:vAlign w:val="bottom"/>
            <w:hideMark/>
          </w:tcPr>
          <w:p w:rsidR="00FD587F" w:rsidRPr="00CA3BD2" w:rsidRDefault="00FD587F" w:rsidP="00BE06EE">
            <w:pPr>
              <w:spacing w:after="0"/>
              <w:jc w:val="both"/>
              <w:rPr>
                <w:rFonts w:asciiTheme="minorHAnsi" w:hAnsiTheme="minorHAnsi"/>
                <w:color w:val="000000"/>
                <w:lang w:val="es-CO" w:eastAsia="es-CO"/>
              </w:rPr>
            </w:pPr>
            <w:r w:rsidRPr="00CA3BD2">
              <w:rPr>
                <w:rFonts w:asciiTheme="minorHAnsi" w:hAnsiTheme="minorHAnsi"/>
                <w:color w:val="000000"/>
                <w:lang w:val="es-CO" w:eastAsia="es-CO"/>
              </w:rPr>
              <w:t>541</w:t>
            </w:r>
          </w:p>
        </w:tc>
        <w:tc>
          <w:tcPr>
            <w:tcW w:w="2940" w:type="dxa"/>
            <w:tcBorders>
              <w:top w:val="nil"/>
              <w:left w:val="nil"/>
              <w:bottom w:val="nil"/>
              <w:right w:val="single" w:sz="4" w:space="0" w:color="auto"/>
            </w:tcBorders>
            <w:shd w:val="clear" w:color="000000" w:fill="FFFFFF"/>
            <w:noWrap/>
            <w:vAlign w:val="bottom"/>
            <w:hideMark/>
          </w:tcPr>
          <w:p w:rsidR="00FD587F" w:rsidRPr="00CA3BD2" w:rsidRDefault="00FD587F" w:rsidP="00BE06EE">
            <w:pPr>
              <w:spacing w:after="0"/>
              <w:jc w:val="both"/>
              <w:rPr>
                <w:rFonts w:asciiTheme="minorHAnsi" w:hAnsiTheme="minorHAnsi"/>
                <w:color w:val="000000"/>
                <w:lang w:val="es-CO" w:eastAsia="es-CO"/>
              </w:rPr>
            </w:pPr>
            <w:r w:rsidRPr="00CA3BD2">
              <w:rPr>
                <w:rFonts w:asciiTheme="minorHAnsi" w:hAnsiTheme="minorHAnsi"/>
                <w:color w:val="000000"/>
                <w:lang w:val="es-CO" w:eastAsia="es-CO"/>
              </w:rPr>
              <w:t>345</w:t>
            </w:r>
          </w:p>
        </w:tc>
      </w:tr>
      <w:tr w:rsidR="00FD587F" w:rsidRPr="00CA3BD2" w:rsidTr="00BE06EE">
        <w:trPr>
          <w:trHeight w:val="399"/>
        </w:trPr>
        <w:tc>
          <w:tcPr>
            <w:tcW w:w="3700" w:type="dxa"/>
            <w:tcBorders>
              <w:top w:val="nil"/>
              <w:left w:val="single" w:sz="4" w:space="0" w:color="auto"/>
              <w:bottom w:val="nil"/>
              <w:right w:val="single" w:sz="4" w:space="0" w:color="auto"/>
            </w:tcBorders>
            <w:shd w:val="clear" w:color="000000" w:fill="FFFFFF"/>
            <w:noWrap/>
            <w:vAlign w:val="bottom"/>
            <w:hideMark/>
          </w:tcPr>
          <w:p w:rsidR="00FD587F" w:rsidRPr="00CA3BD2" w:rsidRDefault="00FD587F" w:rsidP="00BE06EE">
            <w:pPr>
              <w:spacing w:after="0"/>
              <w:jc w:val="both"/>
              <w:rPr>
                <w:rFonts w:asciiTheme="minorHAnsi" w:hAnsiTheme="minorHAnsi"/>
                <w:color w:val="000000"/>
                <w:lang w:val="es-CO" w:eastAsia="es-CO"/>
              </w:rPr>
            </w:pPr>
            <w:r w:rsidRPr="00CA3BD2">
              <w:rPr>
                <w:rFonts w:asciiTheme="minorHAnsi" w:hAnsiTheme="minorHAnsi"/>
                <w:color w:val="000000"/>
                <w:lang w:val="es-CO" w:eastAsia="es-CO"/>
              </w:rPr>
              <w:t>Innpulsa Colombia</w:t>
            </w:r>
          </w:p>
        </w:tc>
        <w:tc>
          <w:tcPr>
            <w:tcW w:w="1500" w:type="dxa"/>
            <w:tcBorders>
              <w:top w:val="nil"/>
              <w:left w:val="nil"/>
              <w:bottom w:val="nil"/>
              <w:right w:val="single" w:sz="4" w:space="0" w:color="auto"/>
            </w:tcBorders>
            <w:shd w:val="clear" w:color="000000" w:fill="FFFFFF"/>
            <w:noWrap/>
            <w:vAlign w:val="bottom"/>
            <w:hideMark/>
          </w:tcPr>
          <w:p w:rsidR="00FD587F" w:rsidRPr="00CA3BD2" w:rsidRDefault="00FD587F" w:rsidP="00BE06EE">
            <w:pPr>
              <w:spacing w:after="0"/>
              <w:jc w:val="both"/>
              <w:rPr>
                <w:rFonts w:asciiTheme="minorHAnsi" w:hAnsiTheme="minorHAnsi"/>
                <w:color w:val="000000"/>
                <w:lang w:val="es-CO" w:eastAsia="es-CO"/>
              </w:rPr>
            </w:pPr>
            <w:r w:rsidRPr="00CA3BD2">
              <w:rPr>
                <w:rFonts w:asciiTheme="minorHAnsi" w:hAnsiTheme="minorHAnsi"/>
                <w:color w:val="000000"/>
                <w:lang w:val="es-CO" w:eastAsia="es-CO"/>
              </w:rPr>
              <w:t>926</w:t>
            </w:r>
          </w:p>
        </w:tc>
        <w:tc>
          <w:tcPr>
            <w:tcW w:w="1240" w:type="dxa"/>
            <w:tcBorders>
              <w:top w:val="nil"/>
              <w:left w:val="nil"/>
              <w:bottom w:val="nil"/>
              <w:right w:val="single" w:sz="4" w:space="0" w:color="auto"/>
            </w:tcBorders>
            <w:shd w:val="clear" w:color="000000" w:fill="FFFFFF"/>
            <w:noWrap/>
            <w:vAlign w:val="bottom"/>
            <w:hideMark/>
          </w:tcPr>
          <w:p w:rsidR="00FD587F" w:rsidRPr="00CA3BD2" w:rsidRDefault="00FD587F" w:rsidP="00BE06EE">
            <w:pPr>
              <w:spacing w:after="0"/>
              <w:jc w:val="both"/>
              <w:rPr>
                <w:rFonts w:asciiTheme="minorHAnsi" w:hAnsiTheme="minorHAnsi"/>
                <w:color w:val="000000"/>
                <w:lang w:val="es-CO" w:eastAsia="es-CO"/>
              </w:rPr>
            </w:pPr>
            <w:r w:rsidRPr="00CA3BD2">
              <w:rPr>
                <w:rFonts w:asciiTheme="minorHAnsi" w:hAnsiTheme="minorHAnsi"/>
                <w:color w:val="000000"/>
                <w:lang w:val="es-CO" w:eastAsia="es-CO"/>
              </w:rPr>
              <w:t>306</w:t>
            </w:r>
          </w:p>
        </w:tc>
        <w:tc>
          <w:tcPr>
            <w:tcW w:w="2940" w:type="dxa"/>
            <w:tcBorders>
              <w:top w:val="nil"/>
              <w:left w:val="nil"/>
              <w:bottom w:val="nil"/>
              <w:right w:val="single" w:sz="4" w:space="0" w:color="auto"/>
            </w:tcBorders>
            <w:shd w:val="clear" w:color="000000" w:fill="FFFFFF"/>
            <w:noWrap/>
            <w:vAlign w:val="bottom"/>
            <w:hideMark/>
          </w:tcPr>
          <w:p w:rsidR="00FD587F" w:rsidRPr="00CA3BD2" w:rsidRDefault="00FD587F" w:rsidP="00BE06EE">
            <w:pPr>
              <w:spacing w:after="0"/>
              <w:jc w:val="both"/>
              <w:rPr>
                <w:rFonts w:asciiTheme="minorHAnsi" w:hAnsiTheme="minorHAnsi"/>
                <w:color w:val="000000"/>
                <w:lang w:val="es-CO" w:eastAsia="es-CO"/>
              </w:rPr>
            </w:pPr>
            <w:r w:rsidRPr="00CA3BD2">
              <w:rPr>
                <w:rFonts w:asciiTheme="minorHAnsi" w:hAnsiTheme="minorHAnsi"/>
                <w:color w:val="000000"/>
                <w:lang w:val="es-CO" w:eastAsia="es-CO"/>
              </w:rPr>
              <w:t>145</w:t>
            </w:r>
          </w:p>
        </w:tc>
      </w:tr>
      <w:tr w:rsidR="00FD587F" w:rsidRPr="00CA3BD2" w:rsidTr="00BE06EE">
        <w:trPr>
          <w:trHeight w:val="399"/>
        </w:trPr>
        <w:tc>
          <w:tcPr>
            <w:tcW w:w="3700" w:type="dxa"/>
            <w:tcBorders>
              <w:top w:val="nil"/>
              <w:left w:val="single" w:sz="4" w:space="0" w:color="auto"/>
              <w:bottom w:val="nil"/>
              <w:right w:val="single" w:sz="4" w:space="0" w:color="auto"/>
            </w:tcBorders>
            <w:shd w:val="clear" w:color="000000" w:fill="FFFFFF"/>
            <w:noWrap/>
            <w:vAlign w:val="bottom"/>
            <w:hideMark/>
          </w:tcPr>
          <w:p w:rsidR="00FD587F" w:rsidRPr="00CA3BD2" w:rsidRDefault="00FD587F" w:rsidP="00BE06EE">
            <w:pPr>
              <w:spacing w:after="0"/>
              <w:jc w:val="both"/>
              <w:rPr>
                <w:rFonts w:asciiTheme="minorHAnsi" w:hAnsiTheme="minorHAnsi"/>
                <w:color w:val="000000"/>
                <w:lang w:val="es-CO" w:eastAsia="es-CO"/>
              </w:rPr>
            </w:pPr>
            <w:r w:rsidRPr="00CA3BD2">
              <w:rPr>
                <w:rFonts w:asciiTheme="minorHAnsi" w:hAnsiTheme="minorHAnsi"/>
                <w:color w:val="000000"/>
                <w:lang w:val="es-CO" w:eastAsia="es-CO"/>
              </w:rPr>
              <w:t>Programa de Transformación Productiva</w:t>
            </w:r>
          </w:p>
        </w:tc>
        <w:tc>
          <w:tcPr>
            <w:tcW w:w="1500" w:type="dxa"/>
            <w:tcBorders>
              <w:top w:val="nil"/>
              <w:left w:val="nil"/>
              <w:bottom w:val="nil"/>
              <w:right w:val="single" w:sz="4" w:space="0" w:color="auto"/>
            </w:tcBorders>
            <w:shd w:val="clear" w:color="000000" w:fill="FFFFFF"/>
            <w:noWrap/>
            <w:vAlign w:val="bottom"/>
            <w:hideMark/>
          </w:tcPr>
          <w:p w:rsidR="00FD587F" w:rsidRPr="00CA3BD2" w:rsidRDefault="00FD587F" w:rsidP="00BE06EE">
            <w:pPr>
              <w:spacing w:after="0"/>
              <w:jc w:val="both"/>
              <w:rPr>
                <w:rFonts w:asciiTheme="minorHAnsi" w:hAnsiTheme="minorHAnsi"/>
                <w:color w:val="000000"/>
                <w:lang w:val="es-CO" w:eastAsia="es-CO"/>
              </w:rPr>
            </w:pPr>
            <w:r w:rsidRPr="00CA3BD2">
              <w:rPr>
                <w:rFonts w:asciiTheme="minorHAnsi" w:hAnsiTheme="minorHAnsi"/>
                <w:color w:val="000000"/>
                <w:lang w:val="es-CO" w:eastAsia="es-CO"/>
              </w:rPr>
              <w:t>306</w:t>
            </w:r>
          </w:p>
        </w:tc>
        <w:tc>
          <w:tcPr>
            <w:tcW w:w="1240" w:type="dxa"/>
            <w:tcBorders>
              <w:top w:val="nil"/>
              <w:left w:val="nil"/>
              <w:bottom w:val="nil"/>
              <w:right w:val="single" w:sz="4" w:space="0" w:color="auto"/>
            </w:tcBorders>
            <w:shd w:val="clear" w:color="000000" w:fill="FFFFFF"/>
            <w:noWrap/>
            <w:vAlign w:val="bottom"/>
            <w:hideMark/>
          </w:tcPr>
          <w:p w:rsidR="00FD587F" w:rsidRPr="00CA3BD2" w:rsidRDefault="00FD587F" w:rsidP="00BE06EE">
            <w:pPr>
              <w:spacing w:after="0"/>
              <w:jc w:val="both"/>
              <w:rPr>
                <w:rFonts w:asciiTheme="minorHAnsi" w:hAnsiTheme="minorHAnsi"/>
                <w:color w:val="000000"/>
                <w:lang w:val="es-CO" w:eastAsia="es-CO"/>
              </w:rPr>
            </w:pPr>
            <w:r w:rsidRPr="00CA3BD2">
              <w:rPr>
                <w:rFonts w:asciiTheme="minorHAnsi" w:hAnsiTheme="minorHAnsi"/>
                <w:color w:val="000000"/>
                <w:lang w:val="es-CO" w:eastAsia="es-CO"/>
              </w:rPr>
              <w:t>88</w:t>
            </w:r>
          </w:p>
        </w:tc>
        <w:tc>
          <w:tcPr>
            <w:tcW w:w="2940" w:type="dxa"/>
            <w:tcBorders>
              <w:top w:val="nil"/>
              <w:left w:val="nil"/>
              <w:bottom w:val="nil"/>
              <w:right w:val="single" w:sz="4" w:space="0" w:color="auto"/>
            </w:tcBorders>
            <w:shd w:val="clear" w:color="000000" w:fill="FFFFFF"/>
            <w:noWrap/>
            <w:vAlign w:val="bottom"/>
            <w:hideMark/>
          </w:tcPr>
          <w:p w:rsidR="00FD587F" w:rsidRPr="00CA3BD2" w:rsidRDefault="00FD587F" w:rsidP="00BE06EE">
            <w:pPr>
              <w:spacing w:after="0"/>
              <w:jc w:val="both"/>
              <w:rPr>
                <w:rFonts w:asciiTheme="minorHAnsi" w:hAnsiTheme="minorHAnsi"/>
                <w:color w:val="000000"/>
                <w:lang w:val="es-CO" w:eastAsia="es-CO"/>
              </w:rPr>
            </w:pPr>
            <w:r w:rsidRPr="00CA3BD2">
              <w:rPr>
                <w:rFonts w:asciiTheme="minorHAnsi" w:hAnsiTheme="minorHAnsi"/>
                <w:color w:val="000000"/>
                <w:lang w:val="es-CO" w:eastAsia="es-CO"/>
              </w:rPr>
              <w:t>36</w:t>
            </w:r>
          </w:p>
        </w:tc>
      </w:tr>
      <w:tr w:rsidR="00FD587F" w:rsidRPr="00CA3BD2" w:rsidTr="00BE06EE">
        <w:trPr>
          <w:trHeight w:val="399"/>
        </w:trPr>
        <w:tc>
          <w:tcPr>
            <w:tcW w:w="3700" w:type="dxa"/>
            <w:tcBorders>
              <w:top w:val="nil"/>
              <w:left w:val="single" w:sz="4" w:space="0" w:color="auto"/>
              <w:bottom w:val="nil"/>
              <w:right w:val="single" w:sz="4" w:space="0" w:color="auto"/>
            </w:tcBorders>
            <w:shd w:val="clear" w:color="000000" w:fill="FFFFFF"/>
            <w:noWrap/>
            <w:vAlign w:val="bottom"/>
            <w:hideMark/>
          </w:tcPr>
          <w:p w:rsidR="00FD587F" w:rsidRPr="00CA3BD2" w:rsidRDefault="00FD587F" w:rsidP="00BE06EE">
            <w:pPr>
              <w:spacing w:after="0"/>
              <w:jc w:val="both"/>
              <w:rPr>
                <w:rFonts w:asciiTheme="minorHAnsi" w:hAnsiTheme="minorHAnsi"/>
                <w:color w:val="000000"/>
                <w:lang w:val="es-CO" w:eastAsia="es-CO"/>
              </w:rPr>
            </w:pPr>
            <w:proofErr w:type="spellStart"/>
            <w:r w:rsidRPr="00CA3BD2">
              <w:rPr>
                <w:rFonts w:asciiTheme="minorHAnsi" w:hAnsiTheme="minorHAnsi"/>
                <w:color w:val="000000"/>
                <w:lang w:val="es-CO" w:eastAsia="es-CO"/>
              </w:rPr>
              <w:t>Fontur</w:t>
            </w:r>
            <w:proofErr w:type="spellEnd"/>
          </w:p>
        </w:tc>
        <w:tc>
          <w:tcPr>
            <w:tcW w:w="1500" w:type="dxa"/>
            <w:tcBorders>
              <w:top w:val="nil"/>
              <w:left w:val="nil"/>
              <w:bottom w:val="nil"/>
              <w:right w:val="single" w:sz="4" w:space="0" w:color="auto"/>
            </w:tcBorders>
            <w:shd w:val="clear" w:color="000000" w:fill="FFFFFF"/>
            <w:noWrap/>
            <w:vAlign w:val="bottom"/>
            <w:hideMark/>
          </w:tcPr>
          <w:p w:rsidR="00FD587F" w:rsidRPr="00CA3BD2" w:rsidRDefault="00FD587F" w:rsidP="00BE06EE">
            <w:pPr>
              <w:spacing w:after="0"/>
              <w:jc w:val="both"/>
              <w:rPr>
                <w:rFonts w:asciiTheme="minorHAnsi" w:hAnsiTheme="minorHAnsi"/>
                <w:color w:val="000000"/>
                <w:lang w:val="es-CO" w:eastAsia="es-CO"/>
              </w:rPr>
            </w:pPr>
            <w:r w:rsidRPr="00CA3BD2">
              <w:rPr>
                <w:rFonts w:asciiTheme="minorHAnsi" w:hAnsiTheme="minorHAnsi"/>
                <w:color w:val="000000"/>
                <w:lang w:val="es-CO" w:eastAsia="es-CO"/>
              </w:rPr>
              <w:t>847</w:t>
            </w:r>
          </w:p>
        </w:tc>
        <w:tc>
          <w:tcPr>
            <w:tcW w:w="1240" w:type="dxa"/>
            <w:tcBorders>
              <w:top w:val="nil"/>
              <w:left w:val="nil"/>
              <w:bottom w:val="nil"/>
              <w:right w:val="single" w:sz="4" w:space="0" w:color="auto"/>
            </w:tcBorders>
            <w:shd w:val="clear" w:color="000000" w:fill="FFFFFF"/>
            <w:noWrap/>
            <w:vAlign w:val="bottom"/>
            <w:hideMark/>
          </w:tcPr>
          <w:p w:rsidR="00FD587F" w:rsidRPr="00CA3BD2" w:rsidRDefault="00FD587F" w:rsidP="00BE06EE">
            <w:pPr>
              <w:spacing w:after="0"/>
              <w:jc w:val="both"/>
              <w:rPr>
                <w:rFonts w:asciiTheme="minorHAnsi" w:hAnsiTheme="minorHAnsi"/>
                <w:color w:val="000000"/>
                <w:lang w:val="es-CO" w:eastAsia="es-CO"/>
              </w:rPr>
            </w:pPr>
            <w:r w:rsidRPr="00CA3BD2">
              <w:rPr>
                <w:rFonts w:asciiTheme="minorHAnsi" w:hAnsiTheme="minorHAnsi"/>
                <w:color w:val="000000"/>
                <w:lang w:val="es-CO" w:eastAsia="es-CO"/>
              </w:rPr>
              <w:t>679</w:t>
            </w:r>
          </w:p>
        </w:tc>
        <w:tc>
          <w:tcPr>
            <w:tcW w:w="2940" w:type="dxa"/>
            <w:tcBorders>
              <w:top w:val="nil"/>
              <w:left w:val="nil"/>
              <w:bottom w:val="nil"/>
              <w:right w:val="single" w:sz="4" w:space="0" w:color="auto"/>
            </w:tcBorders>
            <w:shd w:val="clear" w:color="000000" w:fill="FFFFFF"/>
            <w:noWrap/>
            <w:vAlign w:val="bottom"/>
            <w:hideMark/>
          </w:tcPr>
          <w:p w:rsidR="00FD587F" w:rsidRPr="00CA3BD2" w:rsidRDefault="00FD587F" w:rsidP="00BE06EE">
            <w:pPr>
              <w:spacing w:after="0"/>
              <w:jc w:val="both"/>
              <w:rPr>
                <w:rFonts w:asciiTheme="minorHAnsi" w:hAnsiTheme="minorHAnsi"/>
                <w:color w:val="000000"/>
                <w:lang w:val="es-CO" w:eastAsia="es-CO"/>
              </w:rPr>
            </w:pPr>
            <w:r w:rsidRPr="00CA3BD2">
              <w:rPr>
                <w:rFonts w:asciiTheme="minorHAnsi" w:hAnsiTheme="minorHAnsi"/>
                <w:color w:val="000000"/>
                <w:lang w:val="es-CO" w:eastAsia="es-CO"/>
              </w:rPr>
              <w:t>36</w:t>
            </w:r>
          </w:p>
        </w:tc>
      </w:tr>
      <w:tr w:rsidR="00FD587F" w:rsidRPr="00CA3BD2" w:rsidTr="00BE06EE">
        <w:trPr>
          <w:trHeight w:val="399"/>
        </w:trPr>
        <w:tc>
          <w:tcPr>
            <w:tcW w:w="3700" w:type="dxa"/>
            <w:tcBorders>
              <w:top w:val="nil"/>
              <w:left w:val="single" w:sz="4" w:space="0" w:color="auto"/>
              <w:bottom w:val="single" w:sz="4" w:space="0" w:color="auto"/>
              <w:right w:val="single" w:sz="4" w:space="0" w:color="auto"/>
            </w:tcBorders>
            <w:shd w:val="clear" w:color="000000" w:fill="FFFFFF"/>
            <w:noWrap/>
            <w:vAlign w:val="bottom"/>
          </w:tcPr>
          <w:p w:rsidR="00FD587F" w:rsidRPr="003235FE" w:rsidRDefault="00FD587F" w:rsidP="00BE06EE">
            <w:pPr>
              <w:spacing w:after="0"/>
              <w:jc w:val="both"/>
              <w:rPr>
                <w:rFonts w:asciiTheme="minorHAnsi" w:hAnsiTheme="minorHAnsi"/>
                <w:b/>
                <w:lang w:val="es-CO" w:eastAsia="es-CO"/>
              </w:rPr>
            </w:pPr>
            <w:r w:rsidRPr="003235FE">
              <w:rPr>
                <w:rFonts w:asciiTheme="minorHAnsi" w:hAnsiTheme="minorHAnsi"/>
                <w:b/>
                <w:lang w:val="es-CO" w:eastAsia="es-CO"/>
              </w:rPr>
              <w:t>Total</w:t>
            </w:r>
          </w:p>
        </w:tc>
        <w:tc>
          <w:tcPr>
            <w:tcW w:w="1500" w:type="dxa"/>
            <w:tcBorders>
              <w:top w:val="nil"/>
              <w:left w:val="nil"/>
              <w:bottom w:val="single" w:sz="4" w:space="0" w:color="auto"/>
              <w:right w:val="single" w:sz="4" w:space="0" w:color="auto"/>
            </w:tcBorders>
            <w:shd w:val="clear" w:color="000000" w:fill="FFFFFF"/>
            <w:noWrap/>
            <w:vAlign w:val="bottom"/>
          </w:tcPr>
          <w:p w:rsidR="00FD587F" w:rsidRPr="003235FE" w:rsidRDefault="00FD587F" w:rsidP="00BE06EE">
            <w:pPr>
              <w:spacing w:after="0"/>
              <w:jc w:val="both"/>
              <w:rPr>
                <w:rFonts w:asciiTheme="minorHAnsi" w:hAnsiTheme="minorHAnsi"/>
                <w:b/>
                <w:lang w:val="es-CO" w:eastAsia="es-CO"/>
              </w:rPr>
            </w:pPr>
            <w:r w:rsidRPr="003235FE">
              <w:rPr>
                <w:rFonts w:asciiTheme="minorHAnsi" w:hAnsiTheme="minorHAnsi"/>
                <w:b/>
                <w:lang w:val="es-CO" w:eastAsia="es-CO"/>
              </w:rPr>
              <w:t>4.946</w:t>
            </w:r>
          </w:p>
        </w:tc>
        <w:tc>
          <w:tcPr>
            <w:tcW w:w="1240" w:type="dxa"/>
            <w:tcBorders>
              <w:top w:val="nil"/>
              <w:left w:val="nil"/>
              <w:bottom w:val="single" w:sz="4" w:space="0" w:color="auto"/>
              <w:right w:val="single" w:sz="4" w:space="0" w:color="auto"/>
            </w:tcBorders>
            <w:shd w:val="clear" w:color="000000" w:fill="FFFFFF"/>
            <w:noWrap/>
            <w:vAlign w:val="bottom"/>
          </w:tcPr>
          <w:p w:rsidR="00FD587F" w:rsidRPr="003235FE" w:rsidRDefault="00FD587F" w:rsidP="00BE06EE">
            <w:pPr>
              <w:spacing w:after="0"/>
              <w:jc w:val="both"/>
              <w:rPr>
                <w:rFonts w:asciiTheme="minorHAnsi" w:hAnsiTheme="minorHAnsi"/>
                <w:b/>
                <w:lang w:val="es-CO" w:eastAsia="es-CO"/>
              </w:rPr>
            </w:pPr>
            <w:r w:rsidRPr="003235FE">
              <w:rPr>
                <w:rFonts w:asciiTheme="minorHAnsi" w:hAnsiTheme="minorHAnsi"/>
                <w:b/>
                <w:lang w:val="es-CO" w:eastAsia="es-CO"/>
              </w:rPr>
              <w:t>2.129</w:t>
            </w:r>
          </w:p>
        </w:tc>
        <w:tc>
          <w:tcPr>
            <w:tcW w:w="2940" w:type="dxa"/>
            <w:tcBorders>
              <w:top w:val="nil"/>
              <w:left w:val="nil"/>
              <w:bottom w:val="single" w:sz="4" w:space="0" w:color="auto"/>
              <w:right w:val="single" w:sz="4" w:space="0" w:color="auto"/>
            </w:tcBorders>
            <w:shd w:val="clear" w:color="000000" w:fill="FFFFFF"/>
            <w:noWrap/>
            <w:vAlign w:val="bottom"/>
          </w:tcPr>
          <w:p w:rsidR="00FD587F" w:rsidRPr="003235FE" w:rsidRDefault="00FD587F" w:rsidP="00BE06EE">
            <w:pPr>
              <w:spacing w:after="0"/>
              <w:jc w:val="both"/>
              <w:rPr>
                <w:rFonts w:asciiTheme="minorHAnsi" w:hAnsiTheme="minorHAnsi"/>
                <w:b/>
                <w:lang w:val="es-CO" w:eastAsia="es-CO"/>
              </w:rPr>
            </w:pPr>
            <w:r w:rsidRPr="003235FE">
              <w:rPr>
                <w:rFonts w:asciiTheme="minorHAnsi" w:hAnsiTheme="minorHAnsi"/>
                <w:b/>
                <w:lang w:val="es-CO" w:eastAsia="es-CO"/>
              </w:rPr>
              <w:t>675</w:t>
            </w:r>
          </w:p>
        </w:tc>
      </w:tr>
    </w:tbl>
    <w:p w:rsidR="00FD587F" w:rsidRPr="00CA3BD2" w:rsidRDefault="00FD587F" w:rsidP="00FD587F">
      <w:pPr>
        <w:spacing w:line="360" w:lineRule="auto"/>
        <w:jc w:val="both"/>
        <w:rPr>
          <w:rFonts w:asciiTheme="minorHAnsi" w:hAnsiTheme="minorHAnsi"/>
        </w:rPr>
      </w:pPr>
    </w:p>
    <w:p w:rsidR="00FD587F" w:rsidRPr="00CA3BD2" w:rsidRDefault="00FD587F" w:rsidP="00FD587F">
      <w:pPr>
        <w:spacing w:line="360" w:lineRule="auto"/>
        <w:jc w:val="both"/>
        <w:rPr>
          <w:rFonts w:asciiTheme="minorHAnsi" w:hAnsiTheme="minorHAnsi"/>
          <w:b/>
        </w:rPr>
      </w:pPr>
      <w:r w:rsidRPr="00CA3BD2">
        <w:rPr>
          <w:rFonts w:asciiTheme="minorHAnsi" w:hAnsiTheme="minorHAnsi"/>
          <w:b/>
        </w:rPr>
        <w:t>1. CONDICIONES GENERALES</w:t>
      </w:r>
      <w:r>
        <w:rPr>
          <w:rFonts w:asciiTheme="minorHAnsi" w:hAnsiTheme="minorHAnsi"/>
          <w:b/>
        </w:rPr>
        <w:t xml:space="preserve"> </w:t>
      </w:r>
    </w:p>
    <w:p w:rsidR="00FD587F" w:rsidRDefault="00FD587F" w:rsidP="00FD587F">
      <w:pPr>
        <w:pStyle w:val="Prrafodelista"/>
        <w:jc w:val="both"/>
        <w:rPr>
          <w:rFonts w:asciiTheme="minorHAnsi" w:hAnsiTheme="minorHAnsi"/>
        </w:rPr>
      </w:pPr>
    </w:p>
    <w:p w:rsidR="00FD587F" w:rsidRPr="00CA3BD2" w:rsidRDefault="00FD587F" w:rsidP="00FD587F">
      <w:pPr>
        <w:pStyle w:val="Prrafodelista"/>
        <w:numPr>
          <w:ilvl w:val="0"/>
          <w:numId w:val="26"/>
        </w:numPr>
        <w:jc w:val="both"/>
        <w:rPr>
          <w:rFonts w:asciiTheme="minorHAnsi" w:hAnsiTheme="minorHAnsi"/>
        </w:rPr>
      </w:pPr>
      <w:r w:rsidRPr="00CA3BD2">
        <w:rPr>
          <w:rFonts w:asciiTheme="minorHAnsi" w:hAnsiTheme="minorHAnsi"/>
        </w:rPr>
        <w:t>Atención del servicio 7 x 24 x para asesorías y reservas.</w:t>
      </w:r>
    </w:p>
    <w:p w:rsidR="00FD587F" w:rsidRPr="00CA3BD2" w:rsidRDefault="00FD587F" w:rsidP="00FD587F">
      <w:pPr>
        <w:pStyle w:val="Prrafodelista"/>
        <w:jc w:val="both"/>
        <w:rPr>
          <w:rFonts w:asciiTheme="minorHAnsi" w:hAnsiTheme="minorHAnsi"/>
        </w:rPr>
      </w:pPr>
    </w:p>
    <w:p w:rsidR="00FD587F" w:rsidRPr="005D4799" w:rsidRDefault="00FD587F" w:rsidP="00FD587F">
      <w:pPr>
        <w:pStyle w:val="Prrafodelista"/>
        <w:numPr>
          <w:ilvl w:val="0"/>
          <w:numId w:val="26"/>
        </w:numPr>
        <w:jc w:val="both"/>
        <w:rPr>
          <w:rFonts w:asciiTheme="minorHAnsi" w:hAnsiTheme="minorHAnsi"/>
        </w:rPr>
      </w:pPr>
      <w:r w:rsidRPr="005D4799">
        <w:rPr>
          <w:rFonts w:asciiTheme="minorHAnsi" w:hAnsiTheme="minorHAnsi"/>
        </w:rPr>
        <w:t>Cumplir con el manejo de datos personales de los funcionarios de las Entidades, conforme a las normas vigentes</w:t>
      </w:r>
      <w:r>
        <w:rPr>
          <w:rFonts w:asciiTheme="minorHAnsi" w:hAnsiTheme="minorHAnsi"/>
        </w:rPr>
        <w:t>.</w:t>
      </w:r>
    </w:p>
    <w:p w:rsidR="00FD587F" w:rsidRPr="00CA3BD2" w:rsidRDefault="00FD587F" w:rsidP="00FD587F">
      <w:pPr>
        <w:pStyle w:val="Prrafodelista"/>
        <w:numPr>
          <w:ilvl w:val="0"/>
          <w:numId w:val="26"/>
        </w:numPr>
        <w:jc w:val="both"/>
        <w:rPr>
          <w:rFonts w:asciiTheme="minorHAnsi" w:hAnsiTheme="minorHAnsi"/>
        </w:rPr>
      </w:pPr>
      <w:r w:rsidRPr="00CA3BD2">
        <w:rPr>
          <w:rFonts w:asciiTheme="minorHAnsi" w:hAnsiTheme="minorHAnsi"/>
        </w:rPr>
        <w:lastRenderedPageBreak/>
        <w:t>Garantizar la exclusividad del personal, entendiendo esto, que no podrá ser retirado o trasladado sin previa autorización de los supervisores de los contratos  que se suscriban producto del presente proceso.</w:t>
      </w:r>
    </w:p>
    <w:p w:rsidR="00FD587F" w:rsidRPr="00CA3BD2" w:rsidRDefault="00FD587F" w:rsidP="00FD587F">
      <w:pPr>
        <w:pStyle w:val="Prrafodelista"/>
        <w:jc w:val="both"/>
        <w:rPr>
          <w:rFonts w:asciiTheme="minorHAnsi" w:hAnsiTheme="minorHAnsi"/>
        </w:rPr>
      </w:pPr>
    </w:p>
    <w:p w:rsidR="00FD587F" w:rsidRPr="00CA3BD2" w:rsidRDefault="00FD587F" w:rsidP="00FD587F">
      <w:pPr>
        <w:pStyle w:val="Prrafodelista"/>
        <w:numPr>
          <w:ilvl w:val="0"/>
          <w:numId w:val="26"/>
        </w:numPr>
        <w:jc w:val="both"/>
        <w:rPr>
          <w:rFonts w:asciiTheme="minorHAnsi" w:hAnsiTheme="minorHAnsi"/>
        </w:rPr>
      </w:pPr>
      <w:r w:rsidRPr="00CA3BD2">
        <w:rPr>
          <w:rFonts w:asciiTheme="minorHAnsi" w:hAnsiTheme="minorHAnsi"/>
        </w:rPr>
        <w:t>Contratar a cada una de las personas que conformarán el personal que asignen a la prestación del servicio AGENCIA DE VIAJES, como empleador y cumplir oportunamente con las obligaciones laborales que se generen de dicha relación en los términos de ley.</w:t>
      </w:r>
    </w:p>
    <w:p w:rsidR="00FD587F" w:rsidRPr="00CA3BD2" w:rsidRDefault="00FD587F" w:rsidP="00FD587F">
      <w:pPr>
        <w:pStyle w:val="Prrafodelista"/>
        <w:jc w:val="both"/>
        <w:rPr>
          <w:rFonts w:asciiTheme="minorHAnsi" w:hAnsiTheme="minorHAnsi"/>
        </w:rPr>
      </w:pPr>
    </w:p>
    <w:p w:rsidR="00FD587F" w:rsidRPr="00CA3BD2" w:rsidRDefault="00FD587F" w:rsidP="00FD587F">
      <w:pPr>
        <w:pStyle w:val="Prrafodelista"/>
        <w:numPr>
          <w:ilvl w:val="0"/>
          <w:numId w:val="26"/>
        </w:numPr>
        <w:jc w:val="both"/>
        <w:rPr>
          <w:rFonts w:asciiTheme="minorHAnsi" w:hAnsiTheme="minorHAnsi"/>
        </w:rPr>
      </w:pPr>
      <w:r w:rsidRPr="00CA3BD2">
        <w:rPr>
          <w:rFonts w:asciiTheme="minorHAnsi" w:hAnsiTheme="minorHAnsi"/>
        </w:rPr>
        <w:t>Garantizar que al personal que designe para el cumplimiento de los contratos que se suscriban, se le harán los pagos de salarios, prestaciones sociales, aportes al sistema de seguridad social, riesgos laborales y aportes parafiscales, en los porcentajes y plazos establecidos por la ley</w:t>
      </w:r>
      <w:r>
        <w:rPr>
          <w:rFonts w:asciiTheme="minorHAnsi" w:hAnsiTheme="minorHAnsi"/>
        </w:rPr>
        <w:t>.</w:t>
      </w:r>
      <w:r w:rsidRPr="00CA3BD2">
        <w:rPr>
          <w:rFonts w:asciiTheme="minorHAnsi" w:hAnsiTheme="minorHAnsi"/>
        </w:rPr>
        <w:t xml:space="preserve"> El incumplimiento o retardo en el pago de tales emolumentos, será una causal para dar por terminado unilateralmente el contrato al Contratista seleccionado mediante este proceso, lo cual no dará derecho al éste, a requerir el pago de perjuicios o indemnización de perjuicios.</w:t>
      </w:r>
    </w:p>
    <w:p w:rsidR="00FD587F" w:rsidRPr="00CA3BD2" w:rsidRDefault="00FD587F" w:rsidP="00FD587F">
      <w:pPr>
        <w:pStyle w:val="Prrafodelista"/>
        <w:jc w:val="both"/>
        <w:rPr>
          <w:rFonts w:asciiTheme="minorHAnsi" w:hAnsiTheme="minorHAnsi"/>
        </w:rPr>
      </w:pPr>
    </w:p>
    <w:p w:rsidR="00FD587F" w:rsidRDefault="00FD587F" w:rsidP="00FD587F">
      <w:pPr>
        <w:pStyle w:val="Prrafodelista"/>
        <w:numPr>
          <w:ilvl w:val="0"/>
          <w:numId w:val="26"/>
        </w:numPr>
        <w:jc w:val="both"/>
        <w:rPr>
          <w:rFonts w:asciiTheme="minorHAnsi" w:hAnsiTheme="minorHAnsi"/>
        </w:rPr>
      </w:pPr>
      <w:r w:rsidRPr="00CA3BD2">
        <w:rPr>
          <w:rFonts w:asciiTheme="minorHAnsi" w:hAnsiTheme="minorHAnsi"/>
        </w:rPr>
        <w:t>Capacitar al personal que se asigne para la prestación del servicio, de acuerdo con lo requerido, y reportar el cumplimiento del plan de capacitación.</w:t>
      </w:r>
    </w:p>
    <w:p w:rsidR="00FD587F" w:rsidRPr="0085709C" w:rsidRDefault="00FD587F" w:rsidP="00FD587F">
      <w:pPr>
        <w:pStyle w:val="Prrafodelista"/>
        <w:rPr>
          <w:rFonts w:asciiTheme="minorHAnsi" w:hAnsiTheme="minorHAnsi"/>
        </w:rPr>
      </w:pPr>
    </w:p>
    <w:p w:rsidR="00FD587F" w:rsidRDefault="00FD587F" w:rsidP="00FD587F">
      <w:pPr>
        <w:pStyle w:val="Prrafodelista"/>
        <w:numPr>
          <w:ilvl w:val="0"/>
          <w:numId w:val="26"/>
        </w:numPr>
        <w:jc w:val="both"/>
        <w:rPr>
          <w:rFonts w:asciiTheme="minorHAnsi" w:hAnsiTheme="minorHAnsi"/>
        </w:rPr>
      </w:pPr>
      <w:r w:rsidRPr="00AE1EAA">
        <w:rPr>
          <w:rFonts w:asciiTheme="minorHAnsi" w:hAnsiTheme="minorHAnsi"/>
        </w:rPr>
        <w:t xml:space="preserve">Contar con sitios de atención para los viajeros de las Entidades en los principales aeropuertos nacionales y/o convenios en aeropuertos internacionales. </w:t>
      </w:r>
    </w:p>
    <w:p w:rsidR="00FD587F" w:rsidRPr="005573AA" w:rsidRDefault="00FD587F" w:rsidP="00FD587F">
      <w:pPr>
        <w:pStyle w:val="Prrafodelista"/>
        <w:rPr>
          <w:rFonts w:asciiTheme="minorHAnsi" w:hAnsiTheme="minorHAnsi"/>
        </w:rPr>
      </w:pPr>
    </w:p>
    <w:p w:rsidR="00FD587F" w:rsidRDefault="00FD587F" w:rsidP="00FD587F">
      <w:pPr>
        <w:pStyle w:val="Prrafodelista"/>
        <w:numPr>
          <w:ilvl w:val="0"/>
          <w:numId w:val="26"/>
        </w:numPr>
        <w:jc w:val="both"/>
        <w:rPr>
          <w:rFonts w:asciiTheme="minorHAnsi" w:hAnsiTheme="minorHAnsi"/>
        </w:rPr>
      </w:pPr>
      <w:r>
        <w:rPr>
          <w:rFonts w:asciiTheme="minorHAnsi" w:hAnsiTheme="minorHAnsi"/>
        </w:rPr>
        <w:t>Convenios con Entidades Financieras para pagar los servicios prestados a través de tarjetas de crédito y asignación de cupos de crédito directo otorgados por la Agencia de Viajes a las Entidades.</w:t>
      </w:r>
    </w:p>
    <w:p w:rsidR="00FD587F" w:rsidRPr="005573AA" w:rsidRDefault="00FD587F" w:rsidP="00FD587F">
      <w:pPr>
        <w:pStyle w:val="Prrafodelista"/>
        <w:rPr>
          <w:rFonts w:asciiTheme="minorHAnsi" w:hAnsiTheme="minorHAnsi"/>
        </w:rPr>
      </w:pPr>
    </w:p>
    <w:p w:rsidR="00FD587F" w:rsidRPr="00AE1EAA" w:rsidRDefault="00FD587F" w:rsidP="00FD587F">
      <w:pPr>
        <w:pStyle w:val="Prrafodelista"/>
        <w:numPr>
          <w:ilvl w:val="0"/>
          <w:numId w:val="26"/>
        </w:numPr>
        <w:jc w:val="both"/>
        <w:rPr>
          <w:rFonts w:asciiTheme="minorHAnsi" w:hAnsiTheme="minorHAnsi"/>
        </w:rPr>
      </w:pPr>
      <w:r>
        <w:rPr>
          <w:rFonts w:asciiTheme="minorHAnsi" w:hAnsiTheme="minorHAnsi"/>
        </w:rPr>
        <w:t>Entrega sin costo para las Entidades, tarjetas de asistencia médica y de viajes.</w:t>
      </w:r>
    </w:p>
    <w:p w:rsidR="00FD587F" w:rsidRPr="00CA3BD2" w:rsidRDefault="00FD587F" w:rsidP="00FD587F">
      <w:pPr>
        <w:pStyle w:val="Prrafodelista"/>
        <w:jc w:val="both"/>
        <w:rPr>
          <w:rFonts w:asciiTheme="minorHAnsi" w:hAnsiTheme="minorHAnsi"/>
        </w:rPr>
      </w:pPr>
    </w:p>
    <w:p w:rsidR="00FD587F" w:rsidRPr="00CA3BD2" w:rsidRDefault="00FD587F" w:rsidP="00FD587F">
      <w:pPr>
        <w:pStyle w:val="Prrafodelista"/>
        <w:jc w:val="both"/>
        <w:rPr>
          <w:rFonts w:asciiTheme="minorHAnsi" w:hAnsiTheme="minorHAnsi"/>
        </w:rPr>
      </w:pPr>
    </w:p>
    <w:p w:rsidR="00FD587F" w:rsidRPr="00CA3BD2" w:rsidRDefault="00FD587F" w:rsidP="00FD587F">
      <w:pPr>
        <w:spacing w:line="360" w:lineRule="auto"/>
        <w:jc w:val="both"/>
        <w:rPr>
          <w:rFonts w:asciiTheme="minorHAnsi" w:hAnsiTheme="minorHAnsi"/>
          <w:b/>
        </w:rPr>
      </w:pPr>
      <w:r w:rsidRPr="00CA3BD2">
        <w:rPr>
          <w:rFonts w:asciiTheme="minorHAnsi" w:hAnsiTheme="minorHAnsi"/>
          <w:b/>
        </w:rPr>
        <w:t>2. RESERVAS DE PASAJES AÉREOS Y HOTELES</w:t>
      </w:r>
    </w:p>
    <w:p w:rsidR="00FD587F" w:rsidRPr="00CA3BD2" w:rsidRDefault="00FD587F" w:rsidP="00FD587F">
      <w:pPr>
        <w:spacing w:line="360" w:lineRule="auto"/>
        <w:jc w:val="both"/>
        <w:rPr>
          <w:rFonts w:asciiTheme="minorHAnsi" w:hAnsiTheme="minorHAnsi"/>
          <w:b/>
        </w:rPr>
      </w:pPr>
      <w:r w:rsidRPr="00CA3BD2">
        <w:rPr>
          <w:rFonts w:asciiTheme="minorHAnsi" w:hAnsiTheme="minorHAnsi"/>
          <w:b/>
        </w:rPr>
        <w:lastRenderedPageBreak/>
        <w:t>2.1. Servicios de Agencia</w:t>
      </w:r>
    </w:p>
    <w:p w:rsidR="00FD587F" w:rsidRPr="00CA3BD2" w:rsidRDefault="00FD587F" w:rsidP="00FD587F">
      <w:pPr>
        <w:spacing w:line="360" w:lineRule="auto"/>
        <w:jc w:val="both"/>
        <w:rPr>
          <w:rFonts w:asciiTheme="minorHAnsi" w:hAnsiTheme="minorHAnsi"/>
          <w:b/>
        </w:rPr>
      </w:pPr>
      <w:r w:rsidRPr="00CA3BD2">
        <w:rPr>
          <w:rFonts w:asciiTheme="minorHAnsi" w:hAnsiTheme="minorHAnsi"/>
          <w:b/>
        </w:rPr>
        <w:t>2.1.1. Pasajes Aéreos Nacionales</w:t>
      </w:r>
    </w:p>
    <w:p w:rsidR="00FD587F" w:rsidRPr="00CA3BD2" w:rsidRDefault="00FD587F" w:rsidP="00FD587F">
      <w:pPr>
        <w:pStyle w:val="Prrafodelista"/>
        <w:numPr>
          <w:ilvl w:val="0"/>
          <w:numId w:val="27"/>
        </w:numPr>
        <w:spacing w:after="0" w:line="237" w:lineRule="auto"/>
        <w:ind w:right="260"/>
        <w:jc w:val="both"/>
        <w:rPr>
          <w:rFonts w:asciiTheme="minorHAnsi" w:eastAsia="Arial" w:hAnsiTheme="minorHAnsi" w:cs="Arial"/>
        </w:rPr>
      </w:pPr>
      <w:r w:rsidRPr="00CA3BD2">
        <w:rPr>
          <w:rFonts w:asciiTheme="minorHAnsi" w:eastAsia="Arial" w:hAnsiTheme="minorHAnsi" w:cs="Arial"/>
        </w:rPr>
        <w:t>Las solicitudes de cotización se realizar</w:t>
      </w:r>
      <w:r>
        <w:rPr>
          <w:rFonts w:asciiTheme="minorHAnsi" w:eastAsia="Arial" w:hAnsiTheme="minorHAnsi" w:cs="Arial"/>
        </w:rPr>
        <w:t>á</w:t>
      </w:r>
      <w:r w:rsidRPr="00CA3BD2">
        <w:rPr>
          <w:rFonts w:asciiTheme="minorHAnsi" w:eastAsia="Arial" w:hAnsiTheme="minorHAnsi" w:cs="Arial"/>
        </w:rPr>
        <w:t>n por vía electrónica y deberán ser contestadas en un máximo de 1 hora.</w:t>
      </w:r>
    </w:p>
    <w:p w:rsidR="00FD587F" w:rsidRPr="00CA3BD2" w:rsidRDefault="00FD587F" w:rsidP="00FD587F">
      <w:pPr>
        <w:pStyle w:val="Prrafodelista"/>
        <w:spacing w:after="0" w:line="237" w:lineRule="auto"/>
        <w:ind w:right="260"/>
        <w:jc w:val="both"/>
        <w:rPr>
          <w:rFonts w:asciiTheme="minorHAnsi" w:eastAsia="Arial" w:hAnsiTheme="minorHAnsi" w:cs="Arial"/>
        </w:rPr>
      </w:pPr>
    </w:p>
    <w:p w:rsidR="00FD587F" w:rsidRPr="00CA3BD2" w:rsidRDefault="00FD587F" w:rsidP="00FD587F">
      <w:pPr>
        <w:pStyle w:val="Prrafodelista"/>
        <w:numPr>
          <w:ilvl w:val="0"/>
          <w:numId w:val="27"/>
        </w:numPr>
        <w:jc w:val="both"/>
        <w:rPr>
          <w:rFonts w:asciiTheme="minorHAnsi" w:eastAsia="Arial" w:hAnsiTheme="minorHAnsi" w:cs="Arial"/>
        </w:rPr>
      </w:pPr>
      <w:r w:rsidRPr="00CA3BD2">
        <w:rPr>
          <w:rFonts w:asciiTheme="minorHAnsi" w:eastAsia="Arial" w:hAnsiTheme="minorHAnsi" w:cs="Arial"/>
        </w:rPr>
        <w:t xml:space="preserve">La agencia  tendrá que presentar todas las opciones posibles de tiquetes que cumplan con los requisitos solicitados. </w:t>
      </w:r>
    </w:p>
    <w:p w:rsidR="00FD587F" w:rsidRPr="00CA3BD2" w:rsidRDefault="00FD587F" w:rsidP="00FD587F">
      <w:pPr>
        <w:pStyle w:val="Prrafodelista"/>
        <w:spacing w:after="0" w:line="237" w:lineRule="auto"/>
        <w:ind w:right="260"/>
        <w:jc w:val="both"/>
        <w:rPr>
          <w:rFonts w:asciiTheme="minorHAnsi" w:eastAsia="Arial" w:hAnsiTheme="minorHAnsi" w:cs="Arial"/>
        </w:rPr>
      </w:pPr>
    </w:p>
    <w:p w:rsidR="00FD587F" w:rsidRPr="00CA3BD2" w:rsidRDefault="00FD587F" w:rsidP="00FD587F">
      <w:pPr>
        <w:pStyle w:val="Prrafodelista"/>
        <w:numPr>
          <w:ilvl w:val="0"/>
          <w:numId w:val="27"/>
        </w:numPr>
        <w:spacing w:after="0" w:line="237" w:lineRule="auto"/>
        <w:ind w:right="260"/>
        <w:jc w:val="both"/>
        <w:rPr>
          <w:rFonts w:asciiTheme="minorHAnsi" w:eastAsia="Arial" w:hAnsiTheme="minorHAnsi" w:cs="Arial"/>
        </w:rPr>
      </w:pPr>
      <w:r w:rsidRPr="00CA3BD2">
        <w:rPr>
          <w:rFonts w:asciiTheme="minorHAnsi" w:eastAsia="Arial" w:hAnsiTheme="minorHAnsi" w:cs="Arial"/>
        </w:rPr>
        <w:t>La agencia confirmará la reserva señalando el costo del pasaje y el tiempo máximo de emisión.</w:t>
      </w:r>
    </w:p>
    <w:p w:rsidR="00FD587F" w:rsidRPr="00CA3BD2" w:rsidRDefault="00FD587F" w:rsidP="00FD587F">
      <w:pPr>
        <w:pStyle w:val="Prrafodelista"/>
        <w:jc w:val="both"/>
        <w:rPr>
          <w:rFonts w:asciiTheme="minorHAnsi" w:eastAsia="Arial" w:hAnsiTheme="minorHAnsi" w:cs="Arial"/>
        </w:rPr>
      </w:pPr>
    </w:p>
    <w:p w:rsidR="00FD587F" w:rsidRPr="00CA3BD2" w:rsidRDefault="00FD587F" w:rsidP="00FD587F">
      <w:pPr>
        <w:pStyle w:val="Prrafodelista"/>
        <w:numPr>
          <w:ilvl w:val="0"/>
          <w:numId w:val="27"/>
        </w:numPr>
        <w:spacing w:after="0" w:line="237" w:lineRule="auto"/>
        <w:ind w:right="260"/>
        <w:jc w:val="both"/>
        <w:rPr>
          <w:rFonts w:asciiTheme="minorHAnsi" w:eastAsia="Arial" w:hAnsiTheme="minorHAnsi" w:cs="Arial"/>
        </w:rPr>
      </w:pPr>
      <w:r w:rsidRPr="00CA3BD2">
        <w:rPr>
          <w:rFonts w:asciiTheme="minorHAnsi" w:eastAsia="Arial" w:hAnsiTheme="minorHAnsi" w:cs="Arial"/>
        </w:rPr>
        <w:t xml:space="preserve">Luego de la confirmación por parte de las entidades, la agencia debe proceder a emitir los pasajes y enviar el ticket electrónico por correo electrónico al viajero, en un término de tiempo no superior a 24 horas. </w:t>
      </w:r>
    </w:p>
    <w:p w:rsidR="00FD587F" w:rsidRPr="00CA3BD2" w:rsidRDefault="00FD587F" w:rsidP="00FD587F">
      <w:pPr>
        <w:pStyle w:val="Prrafodelista"/>
        <w:jc w:val="both"/>
        <w:rPr>
          <w:rFonts w:asciiTheme="minorHAnsi" w:eastAsia="Arial" w:hAnsiTheme="minorHAnsi" w:cs="Arial"/>
        </w:rPr>
      </w:pPr>
    </w:p>
    <w:p w:rsidR="00FD587F" w:rsidRPr="00CA3BD2" w:rsidRDefault="00FD587F" w:rsidP="00FD587F">
      <w:pPr>
        <w:pStyle w:val="Prrafodelista"/>
        <w:numPr>
          <w:ilvl w:val="0"/>
          <w:numId w:val="27"/>
        </w:numPr>
        <w:jc w:val="both"/>
        <w:rPr>
          <w:rFonts w:asciiTheme="minorHAnsi" w:eastAsia="Arial" w:hAnsiTheme="minorHAnsi" w:cs="Arial"/>
        </w:rPr>
      </w:pPr>
      <w:r w:rsidRPr="00CA3BD2">
        <w:rPr>
          <w:rFonts w:asciiTheme="minorHAnsi" w:eastAsia="Arial" w:hAnsiTheme="minorHAnsi" w:cs="Arial"/>
        </w:rPr>
        <w:t>Atender requerimientos de última hora en cuanto a silla, cargos por exceso de equipaje y otros servicios a bordo.</w:t>
      </w:r>
    </w:p>
    <w:p w:rsidR="00FD587F" w:rsidRPr="00CA3BD2" w:rsidRDefault="00FD587F" w:rsidP="00FD587F">
      <w:pPr>
        <w:pStyle w:val="Prrafodelista"/>
        <w:jc w:val="both"/>
        <w:rPr>
          <w:rFonts w:asciiTheme="minorHAnsi" w:eastAsia="Arial" w:hAnsiTheme="minorHAnsi" w:cs="Arial"/>
        </w:rPr>
      </w:pPr>
    </w:p>
    <w:p w:rsidR="00FD587F" w:rsidRPr="00CA3BD2" w:rsidRDefault="00FD587F" w:rsidP="00FD587F">
      <w:pPr>
        <w:spacing w:after="0" w:line="237" w:lineRule="auto"/>
        <w:ind w:right="260"/>
        <w:jc w:val="both"/>
        <w:rPr>
          <w:rFonts w:asciiTheme="minorHAnsi" w:eastAsia="Arial" w:hAnsiTheme="minorHAnsi" w:cs="Arial"/>
          <w:b/>
        </w:rPr>
      </w:pPr>
      <w:r w:rsidRPr="00CA3BD2">
        <w:rPr>
          <w:rFonts w:asciiTheme="minorHAnsi" w:eastAsia="Arial" w:hAnsiTheme="minorHAnsi" w:cs="Arial"/>
          <w:b/>
        </w:rPr>
        <w:t>2.1.2. Pasajes Aéreos Internacionales</w:t>
      </w:r>
    </w:p>
    <w:p w:rsidR="00FD587F" w:rsidRPr="00CA3BD2" w:rsidRDefault="00FD587F" w:rsidP="00FD587F">
      <w:pPr>
        <w:spacing w:after="0" w:line="237" w:lineRule="auto"/>
        <w:ind w:right="260"/>
        <w:jc w:val="both"/>
        <w:rPr>
          <w:rFonts w:asciiTheme="minorHAnsi" w:eastAsia="Arial" w:hAnsiTheme="minorHAnsi" w:cs="Arial"/>
        </w:rPr>
      </w:pPr>
    </w:p>
    <w:p w:rsidR="00FD587F" w:rsidRPr="00CA3BD2" w:rsidRDefault="00FD587F" w:rsidP="00FD587F">
      <w:pPr>
        <w:pStyle w:val="Prrafodelista"/>
        <w:numPr>
          <w:ilvl w:val="0"/>
          <w:numId w:val="27"/>
        </w:numPr>
        <w:spacing w:after="0" w:line="237" w:lineRule="auto"/>
        <w:ind w:right="260"/>
        <w:jc w:val="both"/>
        <w:rPr>
          <w:rFonts w:asciiTheme="minorHAnsi" w:eastAsia="Arial" w:hAnsiTheme="minorHAnsi" w:cs="Arial"/>
        </w:rPr>
      </w:pPr>
      <w:r w:rsidRPr="00CA3BD2">
        <w:rPr>
          <w:rFonts w:asciiTheme="minorHAnsi" w:eastAsia="Arial" w:hAnsiTheme="minorHAnsi" w:cs="Arial"/>
        </w:rPr>
        <w:t xml:space="preserve">Las solicitudes de cotización se realizaran por vía electrónica y deberán ser contestadas en un máximo de 3 horas. </w:t>
      </w:r>
    </w:p>
    <w:p w:rsidR="00FD587F" w:rsidRPr="00CA3BD2" w:rsidRDefault="00FD587F" w:rsidP="00FD587F">
      <w:pPr>
        <w:pStyle w:val="Prrafodelista"/>
        <w:spacing w:after="0" w:line="237" w:lineRule="auto"/>
        <w:ind w:right="260"/>
        <w:jc w:val="both"/>
        <w:rPr>
          <w:rFonts w:asciiTheme="minorHAnsi" w:eastAsia="Arial" w:hAnsiTheme="minorHAnsi" w:cs="Arial"/>
        </w:rPr>
      </w:pPr>
    </w:p>
    <w:p w:rsidR="00FD587F" w:rsidRPr="00CA3BD2" w:rsidRDefault="00FD587F" w:rsidP="00FD587F">
      <w:pPr>
        <w:pStyle w:val="Prrafodelista"/>
        <w:numPr>
          <w:ilvl w:val="0"/>
          <w:numId w:val="27"/>
        </w:numPr>
        <w:spacing w:after="0" w:line="237" w:lineRule="auto"/>
        <w:ind w:right="260"/>
        <w:jc w:val="both"/>
        <w:rPr>
          <w:rFonts w:asciiTheme="minorHAnsi" w:eastAsia="Arial" w:hAnsiTheme="minorHAnsi" w:cs="Arial"/>
        </w:rPr>
      </w:pPr>
      <w:r w:rsidRPr="00CA3BD2">
        <w:rPr>
          <w:rFonts w:asciiTheme="minorHAnsi" w:eastAsia="Arial" w:hAnsiTheme="minorHAnsi" w:cs="Arial"/>
        </w:rPr>
        <w:t xml:space="preserve">La agencia tendrá que presentar todas las opciones posibles de tiquetes que cumplan con los requisitos solicitados, así como </w:t>
      </w:r>
      <w:r w:rsidRPr="00CA3BD2">
        <w:rPr>
          <w:rFonts w:asciiTheme="minorHAnsi" w:eastAsia="Arial" w:hAnsiTheme="minorHAnsi" w:cs="Arial"/>
          <w:lang w:val="es-EC"/>
        </w:rPr>
        <w:t>los horarios que cubran las aerolíneas, con sus escalas, tiempos, costo de cada uno de las opciones, y de ser el caso dar a conocer a las entidades la documentación y/o requisitos exigidos por el país de destino para realizar el viaje</w:t>
      </w:r>
      <w:r w:rsidRPr="00CA3BD2">
        <w:rPr>
          <w:rFonts w:asciiTheme="minorHAnsi" w:eastAsia="Arial" w:hAnsiTheme="minorHAnsi" w:cs="Arial"/>
        </w:rPr>
        <w:t xml:space="preserve">. </w:t>
      </w:r>
    </w:p>
    <w:p w:rsidR="00FD587F" w:rsidRPr="00CA3BD2" w:rsidRDefault="00FD587F" w:rsidP="00FD587F">
      <w:pPr>
        <w:pStyle w:val="Prrafodelista"/>
        <w:jc w:val="both"/>
        <w:rPr>
          <w:rFonts w:asciiTheme="minorHAnsi" w:eastAsia="Arial" w:hAnsiTheme="minorHAnsi" w:cs="Arial"/>
        </w:rPr>
      </w:pPr>
    </w:p>
    <w:p w:rsidR="00FD587F" w:rsidRPr="00CA3BD2" w:rsidRDefault="00FD587F" w:rsidP="00FD587F">
      <w:pPr>
        <w:pStyle w:val="Prrafodelista"/>
        <w:numPr>
          <w:ilvl w:val="0"/>
          <w:numId w:val="27"/>
        </w:numPr>
        <w:spacing w:after="0" w:line="237" w:lineRule="auto"/>
        <w:ind w:right="260"/>
        <w:jc w:val="both"/>
        <w:rPr>
          <w:rFonts w:asciiTheme="minorHAnsi" w:eastAsia="Arial" w:hAnsiTheme="minorHAnsi" w:cs="Arial"/>
        </w:rPr>
      </w:pPr>
      <w:r w:rsidRPr="00CA3BD2">
        <w:rPr>
          <w:rFonts w:asciiTheme="minorHAnsi" w:eastAsia="Arial" w:hAnsiTheme="minorHAnsi" w:cs="Arial"/>
        </w:rPr>
        <w:lastRenderedPageBreak/>
        <w:t>La agencia confirmará la reserva señalando el costo del pasaje y el tiempo máximo de emisión.</w:t>
      </w:r>
    </w:p>
    <w:p w:rsidR="00FD587F" w:rsidRPr="00CA3BD2" w:rsidRDefault="00FD587F" w:rsidP="00FD587F">
      <w:pPr>
        <w:pStyle w:val="Prrafodelista"/>
        <w:jc w:val="both"/>
        <w:rPr>
          <w:rFonts w:asciiTheme="minorHAnsi" w:eastAsia="Arial" w:hAnsiTheme="minorHAnsi" w:cs="Arial"/>
        </w:rPr>
      </w:pPr>
    </w:p>
    <w:p w:rsidR="00FD587F" w:rsidRPr="00CA3BD2" w:rsidRDefault="00FD587F" w:rsidP="00FD587F">
      <w:pPr>
        <w:pStyle w:val="Prrafodelista"/>
        <w:numPr>
          <w:ilvl w:val="0"/>
          <w:numId w:val="27"/>
        </w:numPr>
        <w:spacing w:after="0" w:line="237" w:lineRule="auto"/>
        <w:ind w:right="260"/>
        <w:jc w:val="both"/>
        <w:rPr>
          <w:rFonts w:asciiTheme="minorHAnsi" w:eastAsia="Arial" w:hAnsiTheme="minorHAnsi" w:cs="Arial"/>
        </w:rPr>
      </w:pPr>
      <w:r w:rsidRPr="00CA3BD2">
        <w:rPr>
          <w:rFonts w:asciiTheme="minorHAnsi" w:eastAsia="Arial" w:hAnsiTheme="minorHAnsi" w:cs="Arial"/>
        </w:rPr>
        <w:t xml:space="preserve">Luego de la confirmación por parte de las entidades, la agencia debe proceder a emitir los pasajes y enviar el ticket electrónico por correo electrónico al viajero, en un término de tiempo no superior a 24 horas. </w:t>
      </w:r>
    </w:p>
    <w:p w:rsidR="00FD587F" w:rsidRPr="00CA3BD2" w:rsidRDefault="00FD587F" w:rsidP="00FD587F">
      <w:pPr>
        <w:spacing w:after="0" w:line="237" w:lineRule="auto"/>
        <w:ind w:right="260"/>
        <w:jc w:val="both"/>
        <w:rPr>
          <w:rFonts w:asciiTheme="minorHAnsi" w:eastAsia="Arial" w:hAnsiTheme="minorHAnsi" w:cs="Arial"/>
        </w:rPr>
      </w:pPr>
    </w:p>
    <w:p w:rsidR="00FD587F" w:rsidRPr="00CA3BD2" w:rsidRDefault="00FD587F" w:rsidP="00FD587F">
      <w:pPr>
        <w:pStyle w:val="Prrafodelista"/>
        <w:numPr>
          <w:ilvl w:val="0"/>
          <w:numId w:val="28"/>
        </w:numPr>
        <w:spacing w:after="0" w:line="0" w:lineRule="atLeast"/>
        <w:ind w:hanging="436"/>
        <w:jc w:val="both"/>
        <w:rPr>
          <w:rFonts w:asciiTheme="minorHAnsi" w:eastAsia="Arial" w:hAnsiTheme="minorHAnsi" w:cs="Arial"/>
        </w:rPr>
      </w:pPr>
      <w:r w:rsidRPr="00CA3BD2">
        <w:rPr>
          <w:rFonts w:asciiTheme="minorHAnsi" w:eastAsia="Arial" w:hAnsiTheme="minorHAnsi" w:cs="Arial"/>
        </w:rPr>
        <w:t xml:space="preserve">Por medio de la agencia se deberá solicitar y entregar </w:t>
      </w:r>
      <w:r>
        <w:rPr>
          <w:rFonts w:asciiTheme="minorHAnsi" w:eastAsia="Arial" w:hAnsiTheme="minorHAnsi" w:cs="Arial"/>
        </w:rPr>
        <w:t xml:space="preserve">la tarjeta de asistencia </w:t>
      </w:r>
      <w:r w:rsidRPr="00CA3BD2">
        <w:rPr>
          <w:rFonts w:asciiTheme="minorHAnsi" w:eastAsia="Arial" w:hAnsiTheme="minorHAnsi" w:cs="Arial"/>
        </w:rPr>
        <w:t>para cada funcionario.</w:t>
      </w:r>
    </w:p>
    <w:p w:rsidR="00FD587F" w:rsidRPr="00CA3BD2" w:rsidRDefault="00FD587F" w:rsidP="00FD587F">
      <w:pPr>
        <w:pStyle w:val="Prrafodelista"/>
        <w:spacing w:after="0" w:line="0" w:lineRule="atLeast"/>
        <w:jc w:val="both"/>
        <w:rPr>
          <w:rFonts w:asciiTheme="minorHAnsi" w:eastAsia="Arial" w:hAnsiTheme="minorHAnsi" w:cs="Arial"/>
        </w:rPr>
      </w:pPr>
    </w:p>
    <w:p w:rsidR="00FD587F" w:rsidRPr="00CA3BD2" w:rsidRDefault="00FD587F" w:rsidP="00FD587F">
      <w:pPr>
        <w:pStyle w:val="Prrafodelista"/>
        <w:numPr>
          <w:ilvl w:val="0"/>
          <w:numId w:val="26"/>
        </w:numPr>
        <w:jc w:val="both"/>
        <w:rPr>
          <w:rFonts w:asciiTheme="minorHAnsi" w:hAnsiTheme="minorHAnsi"/>
        </w:rPr>
      </w:pPr>
      <w:r w:rsidRPr="00CA3BD2">
        <w:rPr>
          <w:rFonts w:asciiTheme="minorHAnsi" w:hAnsiTheme="minorHAnsi"/>
        </w:rPr>
        <w:t xml:space="preserve">Prestar servicios tales como alternativas de viaje por cancelación o perdida de vuelos, coordinar la recepción de pasajeros, servicios de transporte y asistencia en conexiones cuando se trata de aerolíneas diferentes, asistir al pasajero ante la aerolínea por pérdida de equipaje, lista de espera, ascensos de clase entre otros. </w:t>
      </w:r>
    </w:p>
    <w:p w:rsidR="00FD587F" w:rsidRPr="00CA3BD2" w:rsidRDefault="00FD587F" w:rsidP="00FD587F">
      <w:pPr>
        <w:pStyle w:val="Prrafodelista"/>
        <w:spacing w:after="0" w:line="0" w:lineRule="atLeast"/>
        <w:jc w:val="both"/>
        <w:rPr>
          <w:rFonts w:asciiTheme="minorHAnsi" w:eastAsia="Arial" w:hAnsiTheme="minorHAnsi" w:cs="Arial"/>
        </w:rPr>
      </w:pPr>
    </w:p>
    <w:p w:rsidR="00FD587F" w:rsidRPr="00CA3BD2" w:rsidRDefault="00FD587F" w:rsidP="00FD587F">
      <w:pPr>
        <w:pStyle w:val="Prrafodelista"/>
        <w:numPr>
          <w:ilvl w:val="0"/>
          <w:numId w:val="27"/>
        </w:numPr>
        <w:spacing w:after="0" w:line="0" w:lineRule="atLeast"/>
        <w:jc w:val="both"/>
        <w:rPr>
          <w:rFonts w:asciiTheme="minorHAnsi" w:eastAsia="Arial" w:hAnsiTheme="minorHAnsi" w:cs="Arial"/>
        </w:rPr>
      </w:pPr>
      <w:r w:rsidRPr="00CA3BD2">
        <w:rPr>
          <w:rFonts w:asciiTheme="minorHAnsi" w:eastAsia="Arial" w:hAnsiTheme="minorHAnsi" w:cs="Arial"/>
        </w:rPr>
        <w:t xml:space="preserve">Atender requerimientos de última hora en cuanto a silla, cargos por exceso de equipaje y otros servicios a bordo. </w:t>
      </w:r>
    </w:p>
    <w:p w:rsidR="00FD587F" w:rsidRPr="00CA3BD2" w:rsidRDefault="00FD587F" w:rsidP="00FD587F">
      <w:pPr>
        <w:spacing w:after="0" w:line="0" w:lineRule="atLeast"/>
        <w:jc w:val="both"/>
        <w:rPr>
          <w:rFonts w:asciiTheme="minorHAnsi" w:eastAsia="Arial" w:hAnsiTheme="minorHAnsi" w:cs="Arial"/>
          <w:b/>
        </w:rPr>
      </w:pPr>
    </w:p>
    <w:p w:rsidR="00FD587F" w:rsidRPr="00CA3BD2" w:rsidRDefault="00FD587F" w:rsidP="00FD587F">
      <w:pPr>
        <w:spacing w:after="0" w:line="0" w:lineRule="atLeast"/>
        <w:jc w:val="both"/>
        <w:rPr>
          <w:rFonts w:asciiTheme="minorHAnsi" w:eastAsia="Arial" w:hAnsiTheme="minorHAnsi" w:cs="Arial"/>
          <w:b/>
        </w:rPr>
      </w:pPr>
      <w:r w:rsidRPr="00CA3BD2">
        <w:rPr>
          <w:rFonts w:asciiTheme="minorHAnsi" w:eastAsia="Arial" w:hAnsiTheme="minorHAnsi" w:cs="Arial"/>
          <w:b/>
        </w:rPr>
        <w:t>2.1.3. Reservas Hoteleras Nacionales</w:t>
      </w:r>
    </w:p>
    <w:p w:rsidR="00FD587F" w:rsidRPr="00CA3BD2" w:rsidRDefault="00FD587F" w:rsidP="00FD587F">
      <w:pPr>
        <w:spacing w:after="0" w:line="0" w:lineRule="atLeast"/>
        <w:jc w:val="both"/>
        <w:rPr>
          <w:rFonts w:asciiTheme="minorHAnsi" w:eastAsia="Arial" w:hAnsiTheme="minorHAnsi" w:cs="Arial"/>
        </w:rPr>
      </w:pPr>
    </w:p>
    <w:p w:rsidR="00FD587F" w:rsidRPr="00CA3BD2" w:rsidRDefault="00FD587F" w:rsidP="00FD587F">
      <w:pPr>
        <w:pStyle w:val="Prrafodelista"/>
        <w:numPr>
          <w:ilvl w:val="0"/>
          <w:numId w:val="29"/>
        </w:numPr>
        <w:spacing w:after="0" w:line="237" w:lineRule="auto"/>
        <w:ind w:right="260"/>
        <w:jc w:val="both"/>
        <w:rPr>
          <w:rFonts w:asciiTheme="minorHAnsi" w:eastAsia="Arial" w:hAnsiTheme="minorHAnsi" w:cs="Arial"/>
        </w:rPr>
      </w:pPr>
      <w:r>
        <w:rPr>
          <w:rFonts w:asciiTheme="minorHAnsi" w:eastAsia="Arial" w:hAnsiTheme="minorHAnsi" w:cs="Arial"/>
        </w:rPr>
        <w:t>La agencia presentará las diferentes opciones para atender el servicio demandado, conforme a los convenios suscritos tanto por la agencia de viajes como los directamente negociados por las entidades</w:t>
      </w:r>
      <w:r w:rsidRPr="00CA3BD2">
        <w:rPr>
          <w:rFonts w:asciiTheme="minorHAnsi" w:eastAsia="Arial" w:hAnsiTheme="minorHAnsi" w:cs="Arial"/>
        </w:rPr>
        <w:t xml:space="preserve">, </w:t>
      </w:r>
      <w:r>
        <w:rPr>
          <w:rFonts w:asciiTheme="minorHAnsi" w:eastAsia="Arial" w:hAnsiTheme="minorHAnsi" w:cs="Arial"/>
        </w:rPr>
        <w:t xml:space="preserve">atendiendo </w:t>
      </w:r>
      <w:r w:rsidRPr="00CA3BD2">
        <w:rPr>
          <w:rFonts w:asciiTheme="minorHAnsi" w:eastAsia="Arial" w:hAnsiTheme="minorHAnsi" w:cs="Arial"/>
        </w:rPr>
        <w:t>siempre las políticas de ahorros de cada entidad.</w:t>
      </w:r>
    </w:p>
    <w:p w:rsidR="00FD587F" w:rsidRPr="00CA3BD2" w:rsidRDefault="00FD587F" w:rsidP="00FD587F">
      <w:pPr>
        <w:pStyle w:val="Prrafodelista"/>
        <w:spacing w:after="0" w:line="237" w:lineRule="auto"/>
        <w:ind w:right="260"/>
        <w:jc w:val="both"/>
        <w:rPr>
          <w:rFonts w:asciiTheme="minorHAnsi" w:eastAsia="Arial" w:hAnsiTheme="minorHAnsi" w:cs="Arial"/>
        </w:rPr>
      </w:pPr>
    </w:p>
    <w:p w:rsidR="00FD587F" w:rsidRPr="00CA3BD2" w:rsidRDefault="00FD587F" w:rsidP="00FD587F">
      <w:pPr>
        <w:pStyle w:val="Prrafodelista"/>
        <w:numPr>
          <w:ilvl w:val="0"/>
          <w:numId w:val="29"/>
        </w:numPr>
        <w:spacing w:after="0" w:line="237" w:lineRule="auto"/>
        <w:ind w:right="260"/>
        <w:jc w:val="both"/>
        <w:rPr>
          <w:rFonts w:asciiTheme="minorHAnsi" w:eastAsia="Arial" w:hAnsiTheme="minorHAnsi" w:cs="Arial"/>
        </w:rPr>
      </w:pPr>
      <w:r w:rsidRPr="00CA3BD2">
        <w:rPr>
          <w:rFonts w:asciiTheme="minorHAnsi" w:eastAsia="Arial" w:hAnsiTheme="minorHAnsi" w:cs="Arial"/>
        </w:rPr>
        <w:t xml:space="preserve">La agencia confirmará la reserva enviando el </w:t>
      </w:r>
      <w:proofErr w:type="spellStart"/>
      <w:r w:rsidRPr="00CA3BD2">
        <w:rPr>
          <w:rFonts w:asciiTheme="minorHAnsi" w:eastAsia="Arial" w:hAnsiTheme="minorHAnsi" w:cs="Arial"/>
        </w:rPr>
        <w:t>voucher</w:t>
      </w:r>
      <w:proofErr w:type="spellEnd"/>
      <w:r w:rsidRPr="00CA3BD2">
        <w:rPr>
          <w:rFonts w:asciiTheme="minorHAnsi" w:eastAsia="Arial" w:hAnsiTheme="minorHAnsi" w:cs="Arial"/>
        </w:rPr>
        <w:t xml:space="preserve"> por correo electrónico el mismo día de la solicitud.</w:t>
      </w:r>
    </w:p>
    <w:p w:rsidR="00FD587F" w:rsidRPr="00CA3BD2" w:rsidRDefault="00FD587F" w:rsidP="00FD587F">
      <w:pPr>
        <w:pStyle w:val="Prrafodelista"/>
        <w:jc w:val="both"/>
        <w:rPr>
          <w:rFonts w:asciiTheme="minorHAnsi" w:eastAsia="Arial" w:hAnsiTheme="minorHAnsi" w:cs="Arial"/>
        </w:rPr>
      </w:pPr>
    </w:p>
    <w:p w:rsidR="00FD587F" w:rsidRPr="00CA3BD2" w:rsidRDefault="00FD587F" w:rsidP="00FD587F">
      <w:pPr>
        <w:pStyle w:val="Prrafodelista"/>
        <w:numPr>
          <w:ilvl w:val="0"/>
          <w:numId w:val="29"/>
        </w:numPr>
        <w:tabs>
          <w:tab w:val="left" w:pos="709"/>
        </w:tabs>
        <w:spacing w:after="0" w:line="0" w:lineRule="atLeast"/>
        <w:jc w:val="both"/>
        <w:rPr>
          <w:rFonts w:asciiTheme="minorHAnsi" w:eastAsia="Arial" w:hAnsiTheme="minorHAnsi" w:cs="Arial"/>
        </w:rPr>
      </w:pPr>
      <w:r w:rsidRPr="00CA3BD2">
        <w:rPr>
          <w:rFonts w:asciiTheme="minorHAnsi" w:eastAsia="Arial" w:hAnsiTheme="minorHAnsi" w:cs="Arial"/>
        </w:rPr>
        <w:t xml:space="preserve">Presentar un listado de convenios que permita tener tarifas corporativas en hoteles, así como prestar asesorías, disponibilidades y descuentos en tarifas. </w:t>
      </w:r>
    </w:p>
    <w:p w:rsidR="00FD587F" w:rsidRPr="00CA3BD2" w:rsidRDefault="00FD587F" w:rsidP="00FD587F">
      <w:pPr>
        <w:pStyle w:val="Prrafodelista"/>
        <w:jc w:val="both"/>
        <w:rPr>
          <w:rFonts w:asciiTheme="minorHAnsi" w:eastAsia="Arial" w:hAnsiTheme="minorHAnsi" w:cs="Arial"/>
        </w:rPr>
      </w:pPr>
    </w:p>
    <w:p w:rsidR="00FD587F" w:rsidRPr="00CA3BD2" w:rsidRDefault="00FD587F" w:rsidP="00FD587F">
      <w:pPr>
        <w:pStyle w:val="Prrafodelista"/>
        <w:numPr>
          <w:ilvl w:val="0"/>
          <w:numId w:val="29"/>
        </w:numPr>
        <w:tabs>
          <w:tab w:val="left" w:pos="709"/>
        </w:tabs>
        <w:spacing w:after="0" w:line="0" w:lineRule="atLeast"/>
        <w:jc w:val="both"/>
        <w:rPr>
          <w:rFonts w:asciiTheme="minorHAnsi" w:eastAsia="Arial" w:hAnsiTheme="minorHAnsi" w:cs="Arial"/>
        </w:rPr>
      </w:pPr>
      <w:r w:rsidRPr="00CA3BD2">
        <w:rPr>
          <w:rFonts w:asciiTheme="minorHAnsi" w:eastAsia="Arial" w:hAnsiTheme="minorHAnsi" w:cs="Arial"/>
        </w:rPr>
        <w:t xml:space="preserve">La agencia respetará las tarifas negociadas por las Entidades y los hoteles en los que haya lugar. </w:t>
      </w:r>
    </w:p>
    <w:p w:rsidR="00FD587F" w:rsidRPr="00CA3BD2" w:rsidRDefault="00FD587F" w:rsidP="00FD587F">
      <w:pPr>
        <w:spacing w:after="0" w:line="0" w:lineRule="atLeast"/>
        <w:jc w:val="both"/>
        <w:rPr>
          <w:rFonts w:asciiTheme="minorHAnsi" w:eastAsia="Arial" w:hAnsiTheme="minorHAnsi" w:cs="Arial"/>
        </w:rPr>
      </w:pPr>
    </w:p>
    <w:p w:rsidR="00FD587F" w:rsidRPr="00CA3BD2" w:rsidRDefault="00FD587F" w:rsidP="00FD587F">
      <w:pPr>
        <w:pStyle w:val="Prrafodelista"/>
        <w:spacing w:after="0" w:line="237" w:lineRule="auto"/>
        <w:ind w:right="260"/>
        <w:jc w:val="both"/>
        <w:rPr>
          <w:rFonts w:asciiTheme="minorHAnsi" w:eastAsia="Arial" w:hAnsiTheme="minorHAnsi" w:cs="Arial"/>
        </w:rPr>
      </w:pPr>
    </w:p>
    <w:p w:rsidR="00FD587F" w:rsidRPr="00CA3BD2" w:rsidRDefault="00FD587F" w:rsidP="00FD587F">
      <w:pPr>
        <w:spacing w:after="0" w:line="237" w:lineRule="auto"/>
        <w:ind w:right="260"/>
        <w:jc w:val="both"/>
        <w:rPr>
          <w:rFonts w:asciiTheme="minorHAnsi" w:eastAsia="Arial" w:hAnsiTheme="minorHAnsi" w:cs="Arial"/>
          <w:b/>
        </w:rPr>
      </w:pPr>
      <w:r w:rsidRPr="00CA3BD2">
        <w:rPr>
          <w:rFonts w:asciiTheme="minorHAnsi" w:eastAsia="Arial" w:hAnsiTheme="minorHAnsi" w:cs="Arial"/>
          <w:b/>
        </w:rPr>
        <w:t>2.1.4. Reservas Hoteleras Internacionales</w:t>
      </w:r>
    </w:p>
    <w:p w:rsidR="00FD587F" w:rsidRPr="00CA3BD2" w:rsidRDefault="00FD587F" w:rsidP="00FD587F">
      <w:pPr>
        <w:spacing w:after="0" w:line="237" w:lineRule="auto"/>
        <w:ind w:right="260"/>
        <w:jc w:val="both"/>
        <w:rPr>
          <w:rFonts w:asciiTheme="minorHAnsi" w:eastAsia="Arial" w:hAnsiTheme="minorHAnsi" w:cs="Arial"/>
        </w:rPr>
      </w:pPr>
    </w:p>
    <w:p w:rsidR="00FD587F" w:rsidRPr="00CA3BD2" w:rsidRDefault="00FD587F" w:rsidP="00FD587F">
      <w:pPr>
        <w:pStyle w:val="Prrafodelista"/>
        <w:spacing w:after="0" w:line="237" w:lineRule="auto"/>
        <w:ind w:right="260"/>
        <w:jc w:val="both"/>
        <w:rPr>
          <w:rFonts w:asciiTheme="minorHAnsi" w:eastAsia="Arial" w:hAnsiTheme="minorHAnsi" w:cs="Arial"/>
        </w:rPr>
      </w:pPr>
      <w:r>
        <w:rPr>
          <w:rFonts w:asciiTheme="minorHAnsi" w:eastAsia="Arial" w:hAnsiTheme="minorHAnsi" w:cs="Arial"/>
        </w:rPr>
        <w:t>La agencia presentará las diferentes opciones para atender el servicio demandado, conforme a los convenios suscritos tanto por la agencia de viajes como los directamente negociados por las entidades</w:t>
      </w:r>
      <w:r w:rsidRPr="00CA3BD2">
        <w:rPr>
          <w:rFonts w:asciiTheme="minorHAnsi" w:eastAsia="Arial" w:hAnsiTheme="minorHAnsi" w:cs="Arial"/>
        </w:rPr>
        <w:t xml:space="preserve">, </w:t>
      </w:r>
      <w:r>
        <w:rPr>
          <w:rFonts w:asciiTheme="minorHAnsi" w:eastAsia="Arial" w:hAnsiTheme="minorHAnsi" w:cs="Arial"/>
        </w:rPr>
        <w:t xml:space="preserve">atendiendo </w:t>
      </w:r>
      <w:r w:rsidRPr="00CA3BD2">
        <w:rPr>
          <w:rFonts w:asciiTheme="minorHAnsi" w:eastAsia="Arial" w:hAnsiTheme="minorHAnsi" w:cs="Arial"/>
        </w:rPr>
        <w:t>siempre las políticas de ahorros de cada entidad</w:t>
      </w:r>
      <w:r>
        <w:rPr>
          <w:rFonts w:asciiTheme="minorHAnsi" w:eastAsia="Arial" w:hAnsiTheme="minorHAnsi" w:cs="Arial"/>
        </w:rPr>
        <w:t>.</w:t>
      </w:r>
    </w:p>
    <w:p w:rsidR="00FD587F" w:rsidRPr="00CA3BD2" w:rsidRDefault="00FD587F" w:rsidP="00FD587F">
      <w:pPr>
        <w:pStyle w:val="Prrafodelista"/>
        <w:jc w:val="both"/>
        <w:rPr>
          <w:rFonts w:asciiTheme="minorHAnsi" w:eastAsia="Arial" w:hAnsiTheme="minorHAnsi" w:cs="Arial"/>
        </w:rPr>
      </w:pPr>
    </w:p>
    <w:p w:rsidR="00FD587F" w:rsidRPr="00CA3BD2" w:rsidRDefault="00FD587F" w:rsidP="00FD587F">
      <w:pPr>
        <w:pStyle w:val="Prrafodelista"/>
        <w:numPr>
          <w:ilvl w:val="0"/>
          <w:numId w:val="29"/>
        </w:numPr>
        <w:jc w:val="both"/>
        <w:rPr>
          <w:rFonts w:asciiTheme="minorHAnsi" w:eastAsia="Arial" w:hAnsiTheme="minorHAnsi" w:cs="Arial"/>
        </w:rPr>
      </w:pPr>
      <w:r w:rsidRPr="00CA3BD2">
        <w:rPr>
          <w:rFonts w:asciiTheme="minorHAnsi" w:eastAsia="Arial" w:hAnsiTheme="minorHAnsi" w:cs="Arial"/>
        </w:rPr>
        <w:t xml:space="preserve">La agencia confirmará la reserva enviando el </w:t>
      </w:r>
      <w:proofErr w:type="spellStart"/>
      <w:r w:rsidRPr="00CA3BD2">
        <w:rPr>
          <w:rFonts w:asciiTheme="minorHAnsi" w:eastAsia="Arial" w:hAnsiTheme="minorHAnsi" w:cs="Arial"/>
        </w:rPr>
        <w:t>voucher</w:t>
      </w:r>
      <w:proofErr w:type="spellEnd"/>
      <w:r w:rsidRPr="00CA3BD2">
        <w:rPr>
          <w:rFonts w:asciiTheme="minorHAnsi" w:eastAsia="Arial" w:hAnsiTheme="minorHAnsi" w:cs="Arial"/>
        </w:rPr>
        <w:t xml:space="preserve"> por correo electrónico el mismo día de la solicitud.</w:t>
      </w:r>
    </w:p>
    <w:p w:rsidR="00FD587F" w:rsidRPr="00CA3BD2" w:rsidRDefault="00FD587F" w:rsidP="00FD587F">
      <w:pPr>
        <w:pStyle w:val="Prrafodelista"/>
        <w:jc w:val="both"/>
        <w:rPr>
          <w:rFonts w:asciiTheme="minorHAnsi" w:eastAsia="Arial" w:hAnsiTheme="minorHAnsi" w:cs="Arial"/>
        </w:rPr>
      </w:pPr>
    </w:p>
    <w:p w:rsidR="00FD587F" w:rsidRPr="00CA3BD2" w:rsidRDefault="00FD587F" w:rsidP="00FD587F">
      <w:pPr>
        <w:pStyle w:val="Prrafodelista"/>
        <w:numPr>
          <w:ilvl w:val="0"/>
          <w:numId w:val="29"/>
        </w:numPr>
        <w:spacing w:after="0" w:line="237" w:lineRule="auto"/>
        <w:ind w:right="260"/>
        <w:jc w:val="both"/>
        <w:rPr>
          <w:rFonts w:asciiTheme="minorHAnsi" w:eastAsia="Arial" w:hAnsiTheme="minorHAnsi" w:cs="Arial"/>
        </w:rPr>
      </w:pPr>
      <w:r w:rsidRPr="00CA3BD2">
        <w:rPr>
          <w:rFonts w:asciiTheme="minorHAnsi" w:eastAsia="Arial" w:hAnsiTheme="minorHAnsi" w:cs="Arial"/>
        </w:rPr>
        <w:t xml:space="preserve">La agencia deberá tener opciones de compra para hospedaje internacional, el cual facturará posteriormente a las Entidades. </w:t>
      </w:r>
    </w:p>
    <w:p w:rsidR="00FD587F" w:rsidRPr="00CA3BD2" w:rsidRDefault="00FD587F" w:rsidP="00FD587F">
      <w:pPr>
        <w:spacing w:after="0" w:line="237" w:lineRule="auto"/>
        <w:ind w:right="260"/>
        <w:jc w:val="both"/>
        <w:rPr>
          <w:rFonts w:asciiTheme="minorHAnsi" w:eastAsia="Arial" w:hAnsiTheme="minorHAnsi" w:cs="Arial"/>
        </w:rPr>
      </w:pPr>
    </w:p>
    <w:p w:rsidR="00FD587F" w:rsidRPr="00CA3BD2" w:rsidRDefault="00FD587F" w:rsidP="00FD587F">
      <w:pPr>
        <w:pStyle w:val="Prrafodelista"/>
        <w:numPr>
          <w:ilvl w:val="0"/>
          <w:numId w:val="29"/>
        </w:numPr>
        <w:spacing w:after="0" w:line="237" w:lineRule="auto"/>
        <w:ind w:right="260"/>
        <w:jc w:val="both"/>
        <w:rPr>
          <w:rFonts w:asciiTheme="minorHAnsi" w:eastAsia="Arial" w:hAnsiTheme="minorHAnsi" w:cs="Arial"/>
        </w:rPr>
      </w:pPr>
      <w:r w:rsidRPr="00CA3BD2">
        <w:rPr>
          <w:rFonts w:asciiTheme="minorHAnsi" w:eastAsia="Arial" w:hAnsiTheme="minorHAnsi" w:cs="Arial"/>
        </w:rPr>
        <w:t>Presentar un listado de convenios que permita tener tarifas corporativas en hoteles, así como prestar asesorías, disponibilidades y descuentos en tarifas.</w:t>
      </w:r>
    </w:p>
    <w:p w:rsidR="00FD587F" w:rsidRPr="00CA3BD2" w:rsidRDefault="00FD587F" w:rsidP="00FD587F">
      <w:pPr>
        <w:spacing w:after="0" w:line="237" w:lineRule="auto"/>
        <w:ind w:right="260"/>
        <w:jc w:val="both"/>
        <w:rPr>
          <w:rFonts w:asciiTheme="minorHAnsi" w:eastAsia="Arial" w:hAnsiTheme="minorHAnsi" w:cs="Arial"/>
        </w:rPr>
      </w:pPr>
    </w:p>
    <w:p w:rsidR="00FD587F" w:rsidRPr="00CA3BD2" w:rsidRDefault="00FD587F" w:rsidP="00FD587F">
      <w:pPr>
        <w:spacing w:after="0" w:line="237" w:lineRule="auto"/>
        <w:ind w:right="260"/>
        <w:jc w:val="both"/>
        <w:rPr>
          <w:rFonts w:asciiTheme="minorHAnsi" w:eastAsia="Arial" w:hAnsiTheme="minorHAnsi" w:cs="Arial"/>
        </w:rPr>
      </w:pPr>
      <w:r w:rsidRPr="00CA3BD2">
        <w:rPr>
          <w:rFonts w:asciiTheme="minorHAnsi" w:eastAsia="Arial" w:hAnsiTheme="minorHAnsi" w:cs="Arial"/>
        </w:rPr>
        <w:t xml:space="preserve"> </w:t>
      </w:r>
    </w:p>
    <w:p w:rsidR="00FD587F" w:rsidRPr="00CA3BD2" w:rsidRDefault="00FD587F" w:rsidP="00FD587F">
      <w:pPr>
        <w:spacing w:after="0" w:line="237" w:lineRule="auto"/>
        <w:ind w:right="260"/>
        <w:jc w:val="both"/>
        <w:rPr>
          <w:rFonts w:asciiTheme="minorHAnsi" w:eastAsia="Arial" w:hAnsiTheme="minorHAnsi" w:cs="Arial"/>
          <w:b/>
        </w:rPr>
      </w:pPr>
      <w:r w:rsidRPr="00CA3BD2">
        <w:rPr>
          <w:rFonts w:asciiTheme="minorHAnsi" w:eastAsia="Arial" w:hAnsiTheme="minorHAnsi" w:cs="Arial"/>
          <w:b/>
        </w:rPr>
        <w:t xml:space="preserve"> 2.2. Herramientas de Autogestión</w:t>
      </w:r>
    </w:p>
    <w:p w:rsidR="00FD587F" w:rsidRPr="00CA3BD2" w:rsidRDefault="00FD587F" w:rsidP="00FD587F">
      <w:pPr>
        <w:spacing w:after="0" w:line="237" w:lineRule="auto"/>
        <w:ind w:right="260"/>
        <w:jc w:val="both"/>
        <w:rPr>
          <w:rFonts w:asciiTheme="minorHAnsi" w:eastAsia="Arial" w:hAnsiTheme="minorHAnsi" w:cs="Arial"/>
        </w:rPr>
      </w:pPr>
    </w:p>
    <w:p w:rsidR="00FD587F" w:rsidRPr="00CA3BD2" w:rsidRDefault="00FD587F" w:rsidP="00FD587F">
      <w:pPr>
        <w:pStyle w:val="Prrafodelista"/>
        <w:numPr>
          <w:ilvl w:val="0"/>
          <w:numId w:val="30"/>
        </w:numPr>
        <w:spacing w:after="0"/>
        <w:ind w:right="260"/>
        <w:jc w:val="both"/>
        <w:rPr>
          <w:rFonts w:asciiTheme="minorHAnsi" w:eastAsia="Arial" w:hAnsiTheme="minorHAnsi" w:cs="Arial"/>
        </w:rPr>
      </w:pPr>
      <w:r w:rsidRPr="00CA3BD2">
        <w:rPr>
          <w:rFonts w:asciiTheme="minorHAnsi" w:eastAsia="Arial" w:hAnsiTheme="minorHAnsi" w:cs="Arial"/>
        </w:rPr>
        <w:t xml:space="preserve">Poner a disposición de las Entidades una plataforma tecnológica que permita parametrizar políticas de viaje de las entidades;  establecer mecanismos de control de autorización de viajes; administrar viajeros por centros de costo; registrar la información del viaje; reservar tiquetes aéreos; reservar hoteles; calcular anticipos de viaje; realizar la legalización de viajes; generar estadísticas por temas y opcionalmente, facilitar un mecanismo que permita el registro contable en los aplicativos contables de las entidades. </w:t>
      </w:r>
    </w:p>
    <w:p w:rsidR="00FD587F" w:rsidRPr="00CA3BD2" w:rsidRDefault="00FD587F" w:rsidP="00FD587F">
      <w:pPr>
        <w:pStyle w:val="Prrafodelista"/>
        <w:spacing w:after="0" w:line="237" w:lineRule="auto"/>
        <w:ind w:right="260"/>
        <w:jc w:val="both"/>
        <w:rPr>
          <w:rFonts w:asciiTheme="minorHAnsi" w:eastAsia="Arial" w:hAnsiTheme="minorHAnsi" w:cs="Arial"/>
        </w:rPr>
      </w:pPr>
    </w:p>
    <w:p w:rsidR="00FD587F" w:rsidRPr="00CA3BD2" w:rsidRDefault="00FD587F" w:rsidP="00FD587F">
      <w:pPr>
        <w:spacing w:line="360" w:lineRule="auto"/>
        <w:jc w:val="both"/>
        <w:rPr>
          <w:rFonts w:asciiTheme="minorHAnsi" w:eastAsia="Arial" w:hAnsiTheme="minorHAnsi" w:cs="Arial"/>
          <w:b/>
        </w:rPr>
      </w:pPr>
      <w:r w:rsidRPr="00CA3BD2">
        <w:rPr>
          <w:rFonts w:asciiTheme="minorHAnsi" w:eastAsia="Arial" w:hAnsiTheme="minorHAnsi" w:cs="Arial"/>
          <w:b/>
        </w:rPr>
        <w:t>3. Servicios de Transporte Especial</w:t>
      </w:r>
    </w:p>
    <w:p w:rsidR="00FD587F" w:rsidRPr="00CA3BD2" w:rsidRDefault="00FD587F" w:rsidP="00FD587F">
      <w:pPr>
        <w:pStyle w:val="Prrafodelista"/>
        <w:numPr>
          <w:ilvl w:val="0"/>
          <w:numId w:val="30"/>
        </w:numPr>
        <w:spacing w:after="0"/>
        <w:ind w:right="260"/>
        <w:jc w:val="both"/>
        <w:rPr>
          <w:rFonts w:asciiTheme="minorHAnsi" w:eastAsia="Arial" w:hAnsiTheme="minorHAnsi" w:cs="Arial"/>
        </w:rPr>
      </w:pPr>
      <w:r w:rsidRPr="00CA3BD2">
        <w:rPr>
          <w:rFonts w:asciiTheme="minorHAnsi" w:eastAsia="Arial" w:hAnsiTheme="minorHAnsi" w:cs="Arial"/>
        </w:rPr>
        <w:t xml:space="preserve">Prestar servicio de alquileres de vehículos con y sin conductor a nivel nacional e internacional. </w:t>
      </w:r>
    </w:p>
    <w:p w:rsidR="00FD587F" w:rsidRPr="00CA3BD2" w:rsidRDefault="00FD587F" w:rsidP="00FD587F">
      <w:pPr>
        <w:spacing w:after="0" w:line="237" w:lineRule="auto"/>
        <w:ind w:left="426" w:right="260"/>
        <w:jc w:val="both"/>
        <w:rPr>
          <w:rFonts w:asciiTheme="minorHAnsi" w:eastAsia="Arial" w:hAnsiTheme="minorHAnsi" w:cs="Arial"/>
          <w:b/>
          <w:u w:val="single"/>
        </w:rPr>
      </w:pPr>
    </w:p>
    <w:p w:rsidR="00FD587F" w:rsidRPr="00CA3BD2" w:rsidRDefault="00FD587F" w:rsidP="00FD587F">
      <w:pPr>
        <w:spacing w:line="360" w:lineRule="auto"/>
        <w:jc w:val="both"/>
        <w:rPr>
          <w:rFonts w:asciiTheme="minorHAnsi" w:eastAsia="Arial" w:hAnsiTheme="minorHAnsi" w:cs="Arial"/>
          <w:b/>
        </w:rPr>
      </w:pPr>
      <w:r w:rsidRPr="00CA3BD2">
        <w:rPr>
          <w:rFonts w:asciiTheme="minorHAnsi" w:eastAsia="Arial" w:hAnsiTheme="minorHAnsi" w:cs="Arial"/>
          <w:b/>
        </w:rPr>
        <w:t>4. Administración de Convenios</w:t>
      </w:r>
    </w:p>
    <w:p w:rsidR="00FD587F" w:rsidRPr="00CA3BD2" w:rsidRDefault="00FD587F" w:rsidP="00FD587F">
      <w:pPr>
        <w:spacing w:line="360" w:lineRule="auto"/>
        <w:jc w:val="both"/>
        <w:rPr>
          <w:rFonts w:asciiTheme="minorHAnsi" w:eastAsia="Arial" w:hAnsiTheme="minorHAnsi" w:cs="Arial"/>
          <w:b/>
        </w:rPr>
      </w:pPr>
      <w:r w:rsidRPr="00CA3BD2">
        <w:rPr>
          <w:rFonts w:asciiTheme="minorHAnsi" w:eastAsia="Arial" w:hAnsiTheme="minorHAnsi" w:cs="Arial"/>
          <w:b/>
        </w:rPr>
        <w:t>4.1. Convenios con Hoteles</w:t>
      </w:r>
    </w:p>
    <w:p w:rsidR="00FD587F" w:rsidRDefault="00FD587F" w:rsidP="00FD587F">
      <w:pPr>
        <w:pStyle w:val="Prrafodelista"/>
        <w:numPr>
          <w:ilvl w:val="0"/>
          <w:numId w:val="29"/>
        </w:numPr>
        <w:tabs>
          <w:tab w:val="left" w:pos="709"/>
        </w:tabs>
        <w:spacing w:after="0" w:line="0" w:lineRule="atLeast"/>
        <w:jc w:val="both"/>
        <w:rPr>
          <w:rFonts w:asciiTheme="minorHAnsi" w:eastAsia="Arial" w:hAnsiTheme="minorHAnsi" w:cs="Arial"/>
        </w:rPr>
      </w:pPr>
      <w:r w:rsidRPr="00CA3BD2">
        <w:rPr>
          <w:rFonts w:asciiTheme="minorHAnsi" w:eastAsia="Arial" w:hAnsiTheme="minorHAnsi" w:cs="Arial"/>
        </w:rPr>
        <w:t xml:space="preserve">Presentar un listado de convenios que permita tener tarifas corporativas en hoteles, así como prestar asesorías, disponibilidades y descuentos en tarifas. </w:t>
      </w:r>
    </w:p>
    <w:p w:rsidR="00FD587F" w:rsidRPr="00CA3BD2" w:rsidRDefault="00FD587F" w:rsidP="00FD587F">
      <w:pPr>
        <w:pStyle w:val="Prrafodelista"/>
        <w:tabs>
          <w:tab w:val="left" w:pos="709"/>
        </w:tabs>
        <w:spacing w:after="0" w:line="0" w:lineRule="atLeast"/>
        <w:jc w:val="both"/>
        <w:rPr>
          <w:rFonts w:asciiTheme="minorHAnsi" w:eastAsia="Arial" w:hAnsiTheme="minorHAnsi" w:cs="Arial"/>
        </w:rPr>
      </w:pPr>
    </w:p>
    <w:p w:rsidR="00FD587F" w:rsidRPr="00CA3BD2" w:rsidRDefault="00FD587F" w:rsidP="00FD587F">
      <w:pPr>
        <w:pStyle w:val="Prrafodelista"/>
        <w:numPr>
          <w:ilvl w:val="0"/>
          <w:numId w:val="29"/>
        </w:numPr>
        <w:tabs>
          <w:tab w:val="left" w:pos="709"/>
        </w:tabs>
        <w:spacing w:after="0" w:line="0" w:lineRule="atLeast"/>
        <w:jc w:val="both"/>
        <w:rPr>
          <w:rFonts w:asciiTheme="minorHAnsi" w:eastAsia="Arial" w:hAnsiTheme="minorHAnsi" w:cs="Arial"/>
        </w:rPr>
      </w:pPr>
      <w:r w:rsidRPr="00CA3BD2">
        <w:rPr>
          <w:rFonts w:asciiTheme="minorHAnsi" w:eastAsia="Arial" w:hAnsiTheme="minorHAnsi" w:cs="Arial"/>
        </w:rPr>
        <w:t>Administración de los convenios existentes entre las entidades y los hoteles.</w:t>
      </w:r>
    </w:p>
    <w:p w:rsidR="00FD587F" w:rsidRPr="00CA3BD2" w:rsidRDefault="00FD587F" w:rsidP="00FD587F">
      <w:pPr>
        <w:pStyle w:val="Prrafodelista"/>
        <w:numPr>
          <w:ilvl w:val="0"/>
          <w:numId w:val="29"/>
        </w:numPr>
        <w:tabs>
          <w:tab w:val="left" w:pos="709"/>
        </w:tabs>
        <w:spacing w:after="0" w:line="0" w:lineRule="atLeast"/>
        <w:jc w:val="both"/>
        <w:rPr>
          <w:rFonts w:asciiTheme="minorHAnsi" w:eastAsia="Arial" w:hAnsiTheme="minorHAnsi" w:cs="Arial"/>
        </w:rPr>
      </w:pPr>
      <w:r w:rsidRPr="00CA3BD2">
        <w:rPr>
          <w:rFonts w:asciiTheme="minorHAnsi" w:eastAsia="Arial" w:hAnsiTheme="minorHAnsi" w:cs="Arial"/>
        </w:rPr>
        <w:t xml:space="preserve">Velar para que los hoteles que tengan convenio con la agencia cuenten con estándares de atención y servicio. </w:t>
      </w:r>
    </w:p>
    <w:p w:rsidR="00FD587F" w:rsidRPr="00CA3BD2" w:rsidRDefault="00FD587F" w:rsidP="00FD587F">
      <w:pPr>
        <w:pStyle w:val="Prrafodelista"/>
        <w:jc w:val="both"/>
        <w:rPr>
          <w:rFonts w:asciiTheme="minorHAnsi" w:eastAsia="Arial" w:hAnsiTheme="minorHAnsi" w:cs="Arial"/>
        </w:rPr>
      </w:pPr>
    </w:p>
    <w:p w:rsidR="00FD587F" w:rsidRPr="00CA3BD2" w:rsidRDefault="00FD587F" w:rsidP="00FD587F">
      <w:pPr>
        <w:pStyle w:val="Prrafodelista"/>
        <w:numPr>
          <w:ilvl w:val="0"/>
          <w:numId w:val="29"/>
        </w:numPr>
        <w:tabs>
          <w:tab w:val="left" w:pos="709"/>
        </w:tabs>
        <w:spacing w:after="0" w:line="0" w:lineRule="atLeast"/>
        <w:jc w:val="both"/>
        <w:rPr>
          <w:rFonts w:asciiTheme="minorHAnsi" w:eastAsia="Arial" w:hAnsiTheme="minorHAnsi" w:cs="Arial"/>
        </w:rPr>
      </w:pPr>
      <w:r w:rsidRPr="00CA3BD2">
        <w:rPr>
          <w:rFonts w:asciiTheme="minorHAnsi" w:eastAsia="Arial" w:hAnsiTheme="minorHAnsi" w:cs="Arial"/>
        </w:rPr>
        <w:t xml:space="preserve">Los hoteles nacionales bajo convenio, deben estar avalados ante el Registro Nacional de Turismo. </w:t>
      </w:r>
    </w:p>
    <w:p w:rsidR="00FD587F" w:rsidRPr="00CA3BD2" w:rsidRDefault="00FD587F" w:rsidP="00FD587F">
      <w:pPr>
        <w:pStyle w:val="Prrafodelista"/>
        <w:jc w:val="both"/>
        <w:rPr>
          <w:rFonts w:asciiTheme="minorHAnsi" w:eastAsia="Arial" w:hAnsiTheme="minorHAnsi" w:cs="Arial"/>
        </w:rPr>
      </w:pPr>
    </w:p>
    <w:p w:rsidR="00FD587F" w:rsidRPr="00CA3BD2" w:rsidRDefault="00FD587F" w:rsidP="00FD587F">
      <w:pPr>
        <w:pStyle w:val="Prrafodelista"/>
        <w:numPr>
          <w:ilvl w:val="0"/>
          <w:numId w:val="29"/>
        </w:numPr>
        <w:jc w:val="both"/>
        <w:rPr>
          <w:rFonts w:asciiTheme="minorHAnsi" w:eastAsia="Arial" w:hAnsiTheme="minorHAnsi" w:cs="Arial"/>
        </w:rPr>
      </w:pPr>
      <w:r w:rsidRPr="00CA3BD2">
        <w:rPr>
          <w:rFonts w:asciiTheme="minorHAnsi" w:eastAsia="Arial" w:hAnsiTheme="minorHAnsi" w:cs="Arial"/>
        </w:rPr>
        <w:t>Informes mensuales de gestión de convenios corporativos de hoteles.</w:t>
      </w:r>
    </w:p>
    <w:p w:rsidR="00FD587F" w:rsidRPr="00CA3BD2" w:rsidRDefault="00FD587F" w:rsidP="00FD587F">
      <w:pPr>
        <w:pStyle w:val="Prrafodelista"/>
        <w:tabs>
          <w:tab w:val="left" w:pos="709"/>
        </w:tabs>
        <w:spacing w:after="0" w:line="0" w:lineRule="atLeast"/>
        <w:jc w:val="both"/>
        <w:rPr>
          <w:rFonts w:asciiTheme="minorHAnsi" w:eastAsia="Arial" w:hAnsiTheme="minorHAnsi" w:cs="Arial"/>
        </w:rPr>
      </w:pPr>
    </w:p>
    <w:p w:rsidR="00FD587F" w:rsidRPr="00CA3BD2" w:rsidRDefault="00FD587F" w:rsidP="00FD587F">
      <w:pPr>
        <w:tabs>
          <w:tab w:val="left" w:pos="709"/>
        </w:tabs>
        <w:spacing w:after="0" w:line="0" w:lineRule="atLeast"/>
        <w:jc w:val="both"/>
        <w:rPr>
          <w:rFonts w:asciiTheme="minorHAnsi" w:eastAsia="Arial" w:hAnsiTheme="minorHAnsi" w:cs="Arial"/>
          <w:b/>
        </w:rPr>
      </w:pPr>
      <w:r w:rsidRPr="00CA3BD2">
        <w:rPr>
          <w:rFonts w:asciiTheme="minorHAnsi" w:eastAsia="Arial" w:hAnsiTheme="minorHAnsi" w:cs="Arial"/>
          <w:b/>
        </w:rPr>
        <w:t>4.2. Convenios con Aerolíneas</w:t>
      </w:r>
    </w:p>
    <w:p w:rsidR="00FD587F" w:rsidRPr="00CA3BD2" w:rsidRDefault="00FD587F" w:rsidP="00FD587F">
      <w:pPr>
        <w:tabs>
          <w:tab w:val="left" w:pos="709"/>
        </w:tabs>
        <w:spacing w:after="0" w:line="0" w:lineRule="atLeast"/>
        <w:jc w:val="both"/>
        <w:rPr>
          <w:rFonts w:asciiTheme="minorHAnsi" w:eastAsia="Arial" w:hAnsiTheme="minorHAnsi" w:cs="Arial"/>
        </w:rPr>
      </w:pPr>
    </w:p>
    <w:p w:rsidR="00FD587F" w:rsidRPr="00CA3BD2" w:rsidRDefault="00FD587F" w:rsidP="00FD587F">
      <w:pPr>
        <w:pStyle w:val="Prrafodelista"/>
        <w:numPr>
          <w:ilvl w:val="0"/>
          <w:numId w:val="31"/>
        </w:numPr>
        <w:tabs>
          <w:tab w:val="left" w:pos="709"/>
        </w:tabs>
        <w:spacing w:after="0" w:line="0" w:lineRule="atLeast"/>
        <w:jc w:val="both"/>
        <w:rPr>
          <w:rFonts w:asciiTheme="minorHAnsi" w:eastAsia="Arial" w:hAnsiTheme="minorHAnsi" w:cs="Arial"/>
        </w:rPr>
      </w:pPr>
      <w:r w:rsidRPr="00CA3BD2">
        <w:rPr>
          <w:rFonts w:asciiTheme="minorHAnsi" w:eastAsia="Arial" w:hAnsiTheme="minorHAnsi" w:cs="Arial"/>
        </w:rPr>
        <w:t>Administrar convenios existentes y futuros entre las Entidades y las aerolíneas.</w:t>
      </w:r>
    </w:p>
    <w:p w:rsidR="00FD587F" w:rsidRPr="00CA3BD2" w:rsidRDefault="00FD587F" w:rsidP="00FD587F">
      <w:pPr>
        <w:pStyle w:val="Prrafodelista"/>
        <w:tabs>
          <w:tab w:val="left" w:pos="709"/>
        </w:tabs>
        <w:spacing w:after="0" w:line="0" w:lineRule="atLeast"/>
        <w:jc w:val="both"/>
        <w:rPr>
          <w:rFonts w:asciiTheme="minorHAnsi" w:eastAsia="Arial" w:hAnsiTheme="minorHAnsi" w:cs="Arial"/>
        </w:rPr>
      </w:pPr>
      <w:r w:rsidRPr="00CA3BD2">
        <w:rPr>
          <w:rFonts w:asciiTheme="minorHAnsi" w:eastAsia="Arial" w:hAnsiTheme="minorHAnsi" w:cs="Arial"/>
        </w:rPr>
        <w:t xml:space="preserve"> </w:t>
      </w:r>
    </w:p>
    <w:p w:rsidR="00FD587F" w:rsidRPr="00CA3BD2" w:rsidRDefault="00FD587F" w:rsidP="00FD587F">
      <w:pPr>
        <w:pStyle w:val="Prrafodelista"/>
        <w:numPr>
          <w:ilvl w:val="0"/>
          <w:numId w:val="31"/>
        </w:numPr>
        <w:spacing w:after="0" w:line="0" w:lineRule="atLeast"/>
        <w:ind w:right="260"/>
        <w:jc w:val="both"/>
        <w:rPr>
          <w:rFonts w:asciiTheme="minorHAnsi" w:eastAsia="Arial" w:hAnsiTheme="minorHAnsi" w:cs="Arial"/>
        </w:rPr>
      </w:pPr>
      <w:r w:rsidRPr="00CA3BD2">
        <w:rPr>
          <w:rFonts w:asciiTheme="minorHAnsi" w:eastAsia="Arial" w:hAnsiTheme="minorHAnsi" w:cs="Arial"/>
        </w:rPr>
        <w:t>Realizar las gestiones correspondientes para aplicar beneficios entregados por las aerolíneas de acuerdo con las instrucciones de las Entidades.</w:t>
      </w:r>
    </w:p>
    <w:p w:rsidR="00FD587F" w:rsidRPr="00CA3BD2" w:rsidRDefault="00FD587F" w:rsidP="00FD587F">
      <w:pPr>
        <w:pStyle w:val="Prrafodelista"/>
        <w:jc w:val="both"/>
        <w:rPr>
          <w:rFonts w:asciiTheme="minorHAnsi" w:eastAsia="Arial" w:hAnsiTheme="minorHAnsi" w:cs="Arial"/>
        </w:rPr>
      </w:pPr>
    </w:p>
    <w:p w:rsidR="00FD587F" w:rsidRDefault="00FD587F" w:rsidP="00FD587F">
      <w:pPr>
        <w:pStyle w:val="Prrafodelista"/>
        <w:numPr>
          <w:ilvl w:val="0"/>
          <w:numId w:val="31"/>
        </w:numPr>
        <w:spacing w:after="0" w:line="0" w:lineRule="atLeast"/>
        <w:ind w:right="260"/>
        <w:jc w:val="both"/>
        <w:rPr>
          <w:rFonts w:asciiTheme="minorHAnsi" w:eastAsia="Arial" w:hAnsiTheme="minorHAnsi" w:cs="Arial"/>
        </w:rPr>
      </w:pPr>
      <w:r w:rsidRPr="00CA3BD2">
        <w:rPr>
          <w:rFonts w:asciiTheme="minorHAnsi" w:eastAsia="Arial" w:hAnsiTheme="minorHAnsi" w:cs="Arial"/>
        </w:rPr>
        <w:t>Informes mensuales de gestión de convenios corporativos de aerolíneas.</w:t>
      </w:r>
    </w:p>
    <w:p w:rsidR="00FD587F" w:rsidRPr="0004769D" w:rsidRDefault="00FD587F" w:rsidP="00FD587F">
      <w:pPr>
        <w:pStyle w:val="Prrafodelista"/>
        <w:rPr>
          <w:rFonts w:asciiTheme="minorHAnsi" w:eastAsia="Arial" w:hAnsiTheme="minorHAnsi" w:cs="Arial"/>
        </w:rPr>
      </w:pPr>
    </w:p>
    <w:p w:rsidR="00FD587F" w:rsidRPr="00CA3BD2" w:rsidRDefault="00FD587F" w:rsidP="00FD587F">
      <w:pPr>
        <w:spacing w:after="0" w:line="0" w:lineRule="atLeast"/>
        <w:ind w:right="260"/>
        <w:jc w:val="both"/>
        <w:rPr>
          <w:rFonts w:asciiTheme="minorHAnsi" w:eastAsia="Arial" w:hAnsiTheme="minorHAnsi" w:cs="Arial"/>
          <w:b/>
        </w:rPr>
      </w:pPr>
      <w:r w:rsidRPr="00CA3BD2">
        <w:rPr>
          <w:rFonts w:asciiTheme="minorHAnsi" w:eastAsia="Arial" w:hAnsiTheme="minorHAnsi" w:cs="Arial"/>
          <w:b/>
        </w:rPr>
        <w:t>5. Facturación</w:t>
      </w:r>
    </w:p>
    <w:p w:rsidR="00FD587F" w:rsidRPr="00CA3BD2" w:rsidRDefault="00FD587F" w:rsidP="00FD587F">
      <w:pPr>
        <w:spacing w:after="0" w:line="0" w:lineRule="atLeast"/>
        <w:ind w:right="260"/>
        <w:jc w:val="both"/>
        <w:rPr>
          <w:rFonts w:asciiTheme="minorHAnsi" w:eastAsia="Arial" w:hAnsiTheme="minorHAnsi" w:cs="Arial"/>
        </w:rPr>
      </w:pPr>
    </w:p>
    <w:p w:rsidR="00FD587F" w:rsidRPr="00CA3BD2" w:rsidRDefault="00FD587F" w:rsidP="00FD587F">
      <w:pPr>
        <w:pStyle w:val="Prrafodelista"/>
        <w:jc w:val="both"/>
        <w:rPr>
          <w:rFonts w:asciiTheme="minorHAnsi" w:eastAsia="Arial" w:hAnsiTheme="minorHAnsi" w:cs="Arial"/>
        </w:rPr>
      </w:pPr>
    </w:p>
    <w:p w:rsidR="00FD587F" w:rsidRDefault="00FD587F" w:rsidP="00FD587F">
      <w:pPr>
        <w:pStyle w:val="Prrafodelista"/>
        <w:numPr>
          <w:ilvl w:val="0"/>
          <w:numId w:val="32"/>
        </w:numPr>
        <w:spacing w:after="0" w:line="237" w:lineRule="auto"/>
        <w:ind w:right="260"/>
        <w:jc w:val="both"/>
        <w:rPr>
          <w:rFonts w:asciiTheme="minorHAnsi" w:eastAsia="Arial" w:hAnsiTheme="minorHAnsi" w:cs="Arial"/>
        </w:rPr>
      </w:pPr>
      <w:r>
        <w:rPr>
          <w:rFonts w:asciiTheme="minorHAnsi" w:eastAsia="Arial" w:hAnsiTheme="minorHAnsi" w:cs="Arial"/>
        </w:rPr>
        <w:t xml:space="preserve">El proponente </w:t>
      </w:r>
      <w:r w:rsidRPr="0004769D">
        <w:rPr>
          <w:rFonts w:asciiTheme="minorHAnsi" w:eastAsia="Arial" w:hAnsiTheme="minorHAnsi" w:cs="Arial"/>
        </w:rPr>
        <w:t xml:space="preserve">deberá </w:t>
      </w:r>
      <w:r>
        <w:rPr>
          <w:rFonts w:asciiTheme="minorHAnsi" w:eastAsia="Arial" w:hAnsiTheme="minorHAnsi" w:cs="Arial"/>
        </w:rPr>
        <w:t xml:space="preserve">tener </w:t>
      </w:r>
      <w:r w:rsidRPr="0004769D">
        <w:rPr>
          <w:rFonts w:asciiTheme="minorHAnsi" w:eastAsia="Arial" w:hAnsiTheme="minorHAnsi" w:cs="Arial"/>
        </w:rPr>
        <w:t>convenios</w:t>
      </w:r>
      <w:r>
        <w:rPr>
          <w:rFonts w:asciiTheme="minorHAnsi" w:eastAsia="Arial" w:hAnsiTheme="minorHAnsi" w:cs="Arial"/>
        </w:rPr>
        <w:t xml:space="preserve"> de emisión de </w:t>
      </w:r>
      <w:r w:rsidRPr="0004769D">
        <w:rPr>
          <w:rFonts w:asciiTheme="minorHAnsi" w:eastAsia="Arial" w:hAnsiTheme="minorHAnsi" w:cs="Arial"/>
        </w:rPr>
        <w:t>tarjetas de crédito empresariales</w:t>
      </w:r>
      <w:r>
        <w:rPr>
          <w:rFonts w:asciiTheme="minorHAnsi" w:eastAsia="Arial" w:hAnsiTheme="minorHAnsi" w:cs="Arial"/>
        </w:rPr>
        <w:t xml:space="preserve"> con entidades financieras</w:t>
      </w:r>
      <w:r w:rsidRPr="0004769D">
        <w:rPr>
          <w:rFonts w:asciiTheme="minorHAnsi" w:eastAsia="Arial" w:hAnsiTheme="minorHAnsi" w:cs="Arial"/>
        </w:rPr>
        <w:t xml:space="preserve"> para </w:t>
      </w:r>
      <w:r>
        <w:rPr>
          <w:rFonts w:asciiTheme="minorHAnsi" w:eastAsia="Arial" w:hAnsiTheme="minorHAnsi" w:cs="Arial"/>
        </w:rPr>
        <w:t xml:space="preserve">pagar </w:t>
      </w:r>
      <w:r w:rsidRPr="0004769D">
        <w:rPr>
          <w:rFonts w:asciiTheme="minorHAnsi" w:eastAsia="Arial" w:hAnsiTheme="minorHAnsi" w:cs="Arial"/>
        </w:rPr>
        <w:t>tiquetes</w:t>
      </w:r>
      <w:r>
        <w:rPr>
          <w:rFonts w:asciiTheme="minorHAnsi" w:eastAsia="Arial" w:hAnsiTheme="minorHAnsi" w:cs="Arial"/>
        </w:rPr>
        <w:t xml:space="preserve"> aéreos</w:t>
      </w:r>
      <w:r w:rsidRPr="0004769D">
        <w:rPr>
          <w:rFonts w:asciiTheme="minorHAnsi" w:eastAsia="Arial" w:hAnsiTheme="minorHAnsi" w:cs="Arial"/>
        </w:rPr>
        <w:t xml:space="preserve">, </w:t>
      </w:r>
      <w:r>
        <w:rPr>
          <w:rFonts w:asciiTheme="minorHAnsi" w:eastAsia="Arial" w:hAnsiTheme="minorHAnsi" w:cs="Arial"/>
        </w:rPr>
        <w:t xml:space="preserve">servicios de </w:t>
      </w:r>
      <w:r>
        <w:rPr>
          <w:rFonts w:asciiTheme="minorHAnsi" w:eastAsia="Arial" w:hAnsiTheme="minorHAnsi" w:cs="Arial"/>
        </w:rPr>
        <w:lastRenderedPageBreak/>
        <w:t xml:space="preserve">alojamiento </w:t>
      </w:r>
      <w:r w:rsidRPr="0004769D">
        <w:rPr>
          <w:rFonts w:asciiTheme="minorHAnsi" w:eastAsia="Arial" w:hAnsiTheme="minorHAnsi" w:cs="Arial"/>
        </w:rPr>
        <w:t>y alquiler de transporte</w:t>
      </w:r>
      <w:r>
        <w:rPr>
          <w:rFonts w:asciiTheme="minorHAnsi" w:eastAsia="Arial" w:hAnsiTheme="minorHAnsi" w:cs="Arial"/>
        </w:rPr>
        <w:t xml:space="preserve">, con cortes mensuales contados del primer al último día de cada mes. </w:t>
      </w:r>
    </w:p>
    <w:p w:rsidR="00FD587F" w:rsidRPr="0004769D" w:rsidRDefault="00FD587F" w:rsidP="00FD587F">
      <w:pPr>
        <w:pStyle w:val="Prrafodelista"/>
        <w:spacing w:after="0" w:line="237" w:lineRule="auto"/>
        <w:ind w:right="260"/>
        <w:jc w:val="both"/>
        <w:rPr>
          <w:rFonts w:asciiTheme="minorHAnsi" w:eastAsia="Arial" w:hAnsiTheme="minorHAnsi" w:cs="Arial"/>
        </w:rPr>
      </w:pPr>
      <w:r w:rsidRPr="0004769D">
        <w:rPr>
          <w:rFonts w:asciiTheme="minorHAnsi" w:eastAsia="Arial" w:hAnsiTheme="minorHAnsi" w:cs="Arial"/>
        </w:rPr>
        <w:t xml:space="preserve"> </w:t>
      </w:r>
    </w:p>
    <w:p w:rsidR="00FD587F" w:rsidRDefault="00FD587F" w:rsidP="00FD587F">
      <w:pPr>
        <w:pStyle w:val="Prrafodelista"/>
        <w:numPr>
          <w:ilvl w:val="0"/>
          <w:numId w:val="32"/>
        </w:numPr>
        <w:spacing w:after="0" w:line="237" w:lineRule="auto"/>
        <w:ind w:right="260"/>
        <w:jc w:val="both"/>
        <w:rPr>
          <w:rFonts w:asciiTheme="minorHAnsi" w:eastAsia="Arial" w:hAnsiTheme="minorHAnsi" w:cs="Arial"/>
        </w:rPr>
      </w:pPr>
      <w:r w:rsidRPr="00CA3BD2">
        <w:rPr>
          <w:rFonts w:asciiTheme="minorHAnsi" w:eastAsia="Arial" w:hAnsiTheme="minorHAnsi" w:cs="Arial"/>
        </w:rPr>
        <w:t>Conciliar las compras de la tarjeta de crédito por centro de costo, proyectos y viajero.</w:t>
      </w:r>
      <w:r>
        <w:rPr>
          <w:rFonts w:asciiTheme="minorHAnsi" w:eastAsia="Arial" w:hAnsiTheme="minorHAnsi" w:cs="Arial"/>
        </w:rPr>
        <w:t xml:space="preserve"> Junto con la conciliación, deberá adjuntarse la respectiva facturación conforme a las instrucciones de cada Entidad.</w:t>
      </w:r>
    </w:p>
    <w:p w:rsidR="00FD587F" w:rsidRPr="004E008B" w:rsidRDefault="00FD587F" w:rsidP="00FD587F">
      <w:pPr>
        <w:pStyle w:val="Prrafodelista"/>
        <w:rPr>
          <w:rFonts w:asciiTheme="minorHAnsi" w:eastAsia="Arial" w:hAnsiTheme="minorHAnsi" w:cs="Arial"/>
        </w:rPr>
      </w:pPr>
    </w:p>
    <w:p w:rsidR="00FD587F" w:rsidRDefault="00FD587F" w:rsidP="00FD587F">
      <w:pPr>
        <w:pStyle w:val="Prrafodelista"/>
        <w:numPr>
          <w:ilvl w:val="0"/>
          <w:numId w:val="32"/>
        </w:numPr>
        <w:jc w:val="both"/>
        <w:rPr>
          <w:rFonts w:asciiTheme="minorHAnsi" w:eastAsia="Arial" w:hAnsiTheme="minorHAnsi" w:cs="Arial"/>
        </w:rPr>
      </w:pPr>
      <w:r w:rsidRPr="004E008B">
        <w:rPr>
          <w:rFonts w:asciiTheme="minorHAnsi" w:eastAsia="Arial" w:hAnsiTheme="minorHAnsi" w:cs="Arial"/>
        </w:rPr>
        <w:t xml:space="preserve">Otorgar crédito directo a las entidades en caso de que las compras no sean cubiertas por las tarjetas de crédito. En tal caso, la facturación debe remitirse dentro del mismo mes de la prestación del servicio. </w:t>
      </w:r>
    </w:p>
    <w:p w:rsidR="00FD587F" w:rsidRPr="004E008B" w:rsidRDefault="00FD587F" w:rsidP="00FD587F">
      <w:pPr>
        <w:pStyle w:val="Prrafodelista"/>
        <w:jc w:val="both"/>
        <w:rPr>
          <w:rFonts w:asciiTheme="minorHAnsi" w:eastAsia="Arial" w:hAnsiTheme="minorHAnsi" w:cs="Arial"/>
        </w:rPr>
      </w:pPr>
    </w:p>
    <w:p w:rsidR="00FD587F" w:rsidRDefault="00FD587F" w:rsidP="00FD587F">
      <w:pPr>
        <w:pStyle w:val="Prrafodelista"/>
        <w:numPr>
          <w:ilvl w:val="0"/>
          <w:numId w:val="32"/>
        </w:numPr>
        <w:spacing w:after="0" w:line="237" w:lineRule="auto"/>
        <w:ind w:right="260"/>
        <w:jc w:val="both"/>
        <w:rPr>
          <w:rFonts w:asciiTheme="minorHAnsi" w:eastAsia="Arial" w:hAnsiTheme="minorHAnsi" w:cs="Arial"/>
        </w:rPr>
      </w:pPr>
      <w:r w:rsidRPr="009617FE">
        <w:rPr>
          <w:rFonts w:asciiTheme="minorHAnsi" w:eastAsia="Arial" w:hAnsiTheme="minorHAnsi" w:cs="Arial"/>
        </w:rPr>
        <w:t>La expedición de facturas de tiquetes aéreos debe realizarse el mismo día de emisión de los mismos.</w:t>
      </w:r>
    </w:p>
    <w:p w:rsidR="00FD587F" w:rsidRDefault="00FD587F" w:rsidP="00FD587F">
      <w:pPr>
        <w:pStyle w:val="Prrafodelista"/>
        <w:spacing w:after="0" w:line="237" w:lineRule="auto"/>
        <w:ind w:right="260"/>
        <w:jc w:val="both"/>
        <w:rPr>
          <w:rFonts w:asciiTheme="minorHAnsi" w:eastAsia="Arial" w:hAnsiTheme="minorHAnsi" w:cs="Arial"/>
        </w:rPr>
      </w:pPr>
    </w:p>
    <w:p w:rsidR="00FD587F" w:rsidRPr="009617FE" w:rsidRDefault="00FD587F" w:rsidP="00FD587F">
      <w:pPr>
        <w:pStyle w:val="Prrafodelista"/>
        <w:numPr>
          <w:ilvl w:val="0"/>
          <w:numId w:val="32"/>
        </w:numPr>
        <w:spacing w:after="0" w:line="237" w:lineRule="auto"/>
        <w:ind w:right="260"/>
        <w:jc w:val="both"/>
        <w:rPr>
          <w:rFonts w:asciiTheme="minorHAnsi" w:eastAsia="Arial" w:hAnsiTheme="minorHAnsi" w:cs="Arial"/>
        </w:rPr>
      </w:pPr>
      <w:r>
        <w:rPr>
          <w:rFonts w:asciiTheme="minorHAnsi" w:eastAsia="Arial" w:hAnsiTheme="minorHAnsi" w:cs="Arial"/>
        </w:rPr>
        <w:t>La emisión de facturas de hoteles debe realizarse máximo cinco (</w:t>
      </w:r>
      <w:r w:rsidRPr="000E3649">
        <w:rPr>
          <w:rFonts w:asciiTheme="minorHAnsi" w:eastAsia="Arial" w:hAnsiTheme="minorHAnsi" w:cs="Arial"/>
        </w:rPr>
        <w:t>5</w:t>
      </w:r>
      <w:r>
        <w:rPr>
          <w:rFonts w:asciiTheme="minorHAnsi" w:eastAsia="Arial" w:hAnsiTheme="minorHAnsi" w:cs="Arial"/>
        </w:rPr>
        <w:t xml:space="preserve">) </w:t>
      </w:r>
      <w:r w:rsidRPr="000E3649">
        <w:rPr>
          <w:rFonts w:asciiTheme="minorHAnsi" w:eastAsia="Arial" w:hAnsiTheme="minorHAnsi" w:cs="Arial"/>
        </w:rPr>
        <w:t xml:space="preserve">días </w:t>
      </w:r>
      <w:r>
        <w:rPr>
          <w:rFonts w:asciiTheme="minorHAnsi" w:eastAsia="Arial" w:hAnsiTheme="minorHAnsi" w:cs="Arial"/>
        </w:rPr>
        <w:t xml:space="preserve">después del </w:t>
      </w:r>
      <w:proofErr w:type="spellStart"/>
      <w:r>
        <w:rPr>
          <w:rFonts w:asciiTheme="minorHAnsi" w:eastAsia="Arial" w:hAnsiTheme="minorHAnsi" w:cs="Arial"/>
        </w:rPr>
        <w:t>check</w:t>
      </w:r>
      <w:proofErr w:type="spellEnd"/>
      <w:r>
        <w:rPr>
          <w:rFonts w:asciiTheme="minorHAnsi" w:eastAsia="Arial" w:hAnsiTheme="minorHAnsi" w:cs="Arial"/>
        </w:rPr>
        <w:t xml:space="preserve"> </w:t>
      </w:r>
      <w:proofErr w:type="spellStart"/>
      <w:r>
        <w:rPr>
          <w:rFonts w:asciiTheme="minorHAnsi" w:eastAsia="Arial" w:hAnsiTheme="minorHAnsi" w:cs="Arial"/>
        </w:rPr>
        <w:t>out</w:t>
      </w:r>
      <w:proofErr w:type="spellEnd"/>
      <w:r>
        <w:rPr>
          <w:rFonts w:asciiTheme="minorHAnsi" w:eastAsia="Arial" w:hAnsiTheme="minorHAnsi" w:cs="Arial"/>
        </w:rPr>
        <w:t xml:space="preserve"> del hotel.</w:t>
      </w:r>
    </w:p>
    <w:p w:rsidR="00FD587F" w:rsidRPr="00CA3BD2" w:rsidRDefault="00FD587F" w:rsidP="00FD587F">
      <w:pPr>
        <w:pStyle w:val="Prrafodelista"/>
        <w:spacing w:after="0" w:line="237" w:lineRule="auto"/>
        <w:ind w:right="260"/>
        <w:jc w:val="both"/>
        <w:rPr>
          <w:rFonts w:asciiTheme="minorHAnsi" w:eastAsia="Arial" w:hAnsiTheme="minorHAnsi" w:cs="Arial"/>
        </w:rPr>
      </w:pPr>
    </w:p>
    <w:p w:rsidR="00FD587F" w:rsidRPr="00CA3BD2" w:rsidRDefault="00FD587F" w:rsidP="00FD587F">
      <w:pPr>
        <w:pStyle w:val="Prrafodelista"/>
        <w:numPr>
          <w:ilvl w:val="0"/>
          <w:numId w:val="32"/>
        </w:numPr>
        <w:spacing w:after="0" w:line="237" w:lineRule="auto"/>
        <w:ind w:right="260"/>
        <w:jc w:val="both"/>
        <w:rPr>
          <w:rFonts w:asciiTheme="minorHAnsi" w:eastAsia="Arial" w:hAnsiTheme="minorHAnsi" w:cs="Arial"/>
        </w:rPr>
      </w:pPr>
      <w:r>
        <w:rPr>
          <w:rFonts w:asciiTheme="minorHAnsi" w:eastAsia="Arial" w:hAnsiTheme="minorHAnsi" w:cs="Arial"/>
        </w:rPr>
        <w:t>La presentación de la facturación de los servicios no podrá exceder un plazo de 30 días calendario.</w:t>
      </w:r>
    </w:p>
    <w:p w:rsidR="00FD587F" w:rsidRPr="00CA3BD2" w:rsidRDefault="00FD587F" w:rsidP="00FD587F">
      <w:pPr>
        <w:pStyle w:val="Prrafodelista"/>
        <w:jc w:val="both"/>
        <w:rPr>
          <w:rFonts w:asciiTheme="minorHAnsi" w:eastAsia="Arial" w:hAnsiTheme="minorHAnsi" w:cs="Arial"/>
        </w:rPr>
      </w:pPr>
    </w:p>
    <w:p w:rsidR="00FD587F" w:rsidRPr="00CA3BD2" w:rsidRDefault="00FD587F" w:rsidP="00FD587F">
      <w:pPr>
        <w:pStyle w:val="Prrafodelista"/>
        <w:numPr>
          <w:ilvl w:val="0"/>
          <w:numId w:val="32"/>
        </w:numPr>
        <w:spacing w:after="0" w:line="237" w:lineRule="auto"/>
        <w:ind w:right="260"/>
        <w:jc w:val="both"/>
        <w:rPr>
          <w:rFonts w:asciiTheme="minorHAnsi" w:eastAsia="Arial" w:hAnsiTheme="minorHAnsi" w:cs="Arial"/>
        </w:rPr>
      </w:pPr>
      <w:r>
        <w:rPr>
          <w:rFonts w:asciiTheme="minorHAnsi" w:eastAsia="Arial" w:hAnsiTheme="minorHAnsi" w:cs="Arial"/>
        </w:rPr>
        <w:t xml:space="preserve">La facturación </w:t>
      </w:r>
      <w:r w:rsidRPr="00CA3BD2">
        <w:rPr>
          <w:rFonts w:asciiTheme="minorHAnsi" w:eastAsia="Arial" w:hAnsiTheme="minorHAnsi" w:cs="Arial"/>
        </w:rPr>
        <w:t xml:space="preserve">deberá contar con la información completa del viaje como: nombre completo del viajero, número de viaje, Centro de Costo y Proyecto. </w:t>
      </w:r>
    </w:p>
    <w:p w:rsidR="00FD587F" w:rsidRPr="00CA3BD2" w:rsidRDefault="00FD587F" w:rsidP="00FD587F">
      <w:pPr>
        <w:pStyle w:val="Prrafodelista"/>
        <w:jc w:val="both"/>
        <w:rPr>
          <w:rFonts w:asciiTheme="minorHAnsi" w:eastAsia="Arial" w:hAnsiTheme="minorHAnsi" w:cs="Arial"/>
        </w:rPr>
      </w:pPr>
    </w:p>
    <w:p w:rsidR="00FD587F" w:rsidRPr="00CA3BD2" w:rsidRDefault="00FD587F" w:rsidP="00FD587F">
      <w:pPr>
        <w:pStyle w:val="Prrafodelista"/>
        <w:numPr>
          <w:ilvl w:val="0"/>
          <w:numId w:val="32"/>
        </w:numPr>
        <w:spacing w:after="0" w:line="237" w:lineRule="auto"/>
        <w:ind w:right="260"/>
        <w:jc w:val="both"/>
        <w:rPr>
          <w:rFonts w:asciiTheme="minorHAnsi" w:eastAsia="Arial" w:hAnsiTheme="minorHAnsi" w:cs="Arial"/>
        </w:rPr>
      </w:pPr>
      <w:r w:rsidRPr="00CA3BD2">
        <w:rPr>
          <w:rFonts w:asciiTheme="minorHAnsi" w:eastAsia="Arial" w:hAnsiTheme="minorHAnsi" w:cs="Arial"/>
        </w:rPr>
        <w:t>Presentar de manera independiente la factura de cada programa, conforme a las instrucciones de las Entidades.</w:t>
      </w:r>
    </w:p>
    <w:p w:rsidR="00FD587F" w:rsidRPr="00CA3BD2" w:rsidRDefault="00FD587F" w:rsidP="00FD587F">
      <w:pPr>
        <w:pStyle w:val="Prrafodelista"/>
        <w:jc w:val="both"/>
        <w:rPr>
          <w:rFonts w:asciiTheme="minorHAnsi" w:eastAsia="Arial" w:hAnsiTheme="minorHAnsi" w:cs="Arial"/>
        </w:rPr>
      </w:pPr>
    </w:p>
    <w:p w:rsidR="00FD587F" w:rsidRDefault="00FD587F" w:rsidP="00FD587F">
      <w:pPr>
        <w:pStyle w:val="Prrafodelista"/>
        <w:numPr>
          <w:ilvl w:val="0"/>
          <w:numId w:val="32"/>
        </w:numPr>
        <w:spacing w:after="0" w:line="237" w:lineRule="auto"/>
        <w:ind w:right="260"/>
        <w:jc w:val="both"/>
        <w:rPr>
          <w:rFonts w:asciiTheme="minorHAnsi" w:eastAsia="Arial" w:hAnsiTheme="minorHAnsi" w:cs="Arial"/>
        </w:rPr>
      </w:pPr>
      <w:r w:rsidRPr="00CA3BD2">
        <w:rPr>
          <w:rFonts w:asciiTheme="minorHAnsi" w:eastAsia="Arial" w:hAnsiTheme="minorHAnsi" w:cs="Arial"/>
        </w:rPr>
        <w:t xml:space="preserve">En el caso específico de </w:t>
      </w:r>
      <w:proofErr w:type="spellStart"/>
      <w:r w:rsidRPr="00CA3BD2">
        <w:rPr>
          <w:rFonts w:asciiTheme="minorHAnsi" w:eastAsia="Arial" w:hAnsiTheme="minorHAnsi" w:cs="Arial"/>
        </w:rPr>
        <w:t>Bancóldex</w:t>
      </w:r>
      <w:proofErr w:type="spellEnd"/>
      <w:r w:rsidRPr="00CA3BD2">
        <w:rPr>
          <w:rFonts w:asciiTheme="minorHAnsi" w:eastAsia="Arial" w:hAnsiTheme="minorHAnsi" w:cs="Arial"/>
        </w:rPr>
        <w:t xml:space="preserve">, </w:t>
      </w:r>
      <w:r w:rsidRPr="00824DE5">
        <w:rPr>
          <w:rFonts w:asciiTheme="minorHAnsi" w:eastAsia="Arial" w:hAnsiTheme="minorHAnsi" w:cs="Arial"/>
        </w:rPr>
        <w:t>deberá proveer la información de la facturación en Excel, bajo la estructura que se ilustra en el archivo adjunto. Este modelo de estructura podrá modificarse en atención a las necesidades del Banco.</w:t>
      </w:r>
    </w:p>
    <w:p w:rsidR="00FD587F" w:rsidRPr="00824DE5" w:rsidRDefault="00FD587F" w:rsidP="00FD587F">
      <w:pPr>
        <w:pStyle w:val="Prrafodelista"/>
        <w:rPr>
          <w:rFonts w:asciiTheme="minorHAnsi" w:eastAsia="Arial" w:hAnsiTheme="minorHAnsi" w:cs="Arial"/>
        </w:rPr>
      </w:pPr>
    </w:p>
    <w:p w:rsidR="00FD587F" w:rsidRPr="00824DE5" w:rsidRDefault="00FD587F" w:rsidP="00FD587F">
      <w:pPr>
        <w:pStyle w:val="Prrafodelista"/>
        <w:spacing w:after="0" w:line="237" w:lineRule="auto"/>
        <w:ind w:right="260"/>
        <w:jc w:val="both"/>
        <w:rPr>
          <w:rFonts w:asciiTheme="minorHAnsi" w:eastAsia="Arial" w:hAnsiTheme="minorHAnsi" w:cs="Arial"/>
        </w:rPr>
      </w:pPr>
    </w:p>
    <w:bookmarkStart w:id="5" w:name="_MON_1590994434"/>
    <w:bookmarkEnd w:id="5"/>
    <w:p w:rsidR="00FD587F" w:rsidRPr="00CA3BD2" w:rsidRDefault="00FD587F" w:rsidP="00FD587F">
      <w:pPr>
        <w:pStyle w:val="Prrafodelista"/>
        <w:spacing w:after="0" w:line="237" w:lineRule="auto"/>
        <w:ind w:right="260"/>
        <w:jc w:val="both"/>
        <w:rPr>
          <w:rFonts w:asciiTheme="minorHAnsi" w:eastAsia="Arial" w:hAnsiTheme="minorHAnsi" w:cs="Arial"/>
        </w:rPr>
      </w:pPr>
      <w:r w:rsidRPr="00CA3BD2">
        <w:rPr>
          <w:rFonts w:asciiTheme="minorHAnsi" w:hAnsiTheme="minorHAnsi"/>
        </w:rPr>
        <w:object w:dxaOrig="1513" w:dyaOrig="960" w14:anchorId="4467768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6pt;height:48pt" o:ole="">
            <v:imagedata r:id="rId9" o:title=""/>
          </v:shape>
          <o:OLEObject Type="Embed" ProgID="Excel.Sheet.12" ShapeID="_x0000_i1025" DrawAspect="Icon" ObjectID="_1593952006" r:id="rId10"/>
        </w:object>
      </w:r>
    </w:p>
    <w:p w:rsidR="00FD587F" w:rsidRDefault="00FD587F" w:rsidP="00FD587F">
      <w:pPr>
        <w:spacing w:after="0" w:line="0" w:lineRule="atLeast"/>
        <w:ind w:right="260"/>
        <w:jc w:val="both"/>
        <w:rPr>
          <w:rFonts w:asciiTheme="minorHAnsi" w:eastAsia="Arial" w:hAnsiTheme="minorHAnsi" w:cs="Arial"/>
          <w:b/>
        </w:rPr>
      </w:pPr>
    </w:p>
    <w:p w:rsidR="00FD587F" w:rsidRPr="00CA3BD2" w:rsidRDefault="00FD587F" w:rsidP="00FD587F">
      <w:pPr>
        <w:spacing w:after="0" w:line="0" w:lineRule="atLeast"/>
        <w:ind w:right="260"/>
        <w:jc w:val="both"/>
        <w:rPr>
          <w:rFonts w:asciiTheme="minorHAnsi" w:eastAsia="Arial" w:hAnsiTheme="minorHAnsi" w:cs="Arial"/>
          <w:b/>
        </w:rPr>
      </w:pPr>
      <w:r w:rsidRPr="00CA3BD2">
        <w:rPr>
          <w:rFonts w:asciiTheme="minorHAnsi" w:eastAsia="Arial" w:hAnsiTheme="minorHAnsi" w:cs="Arial"/>
          <w:b/>
        </w:rPr>
        <w:t>6. Elaboración de Informes</w:t>
      </w:r>
    </w:p>
    <w:p w:rsidR="00FD587F" w:rsidRPr="00CA3BD2" w:rsidRDefault="00FD587F" w:rsidP="00FD587F">
      <w:pPr>
        <w:spacing w:after="0" w:line="0" w:lineRule="atLeast"/>
        <w:ind w:right="260"/>
        <w:jc w:val="both"/>
        <w:rPr>
          <w:rFonts w:asciiTheme="minorHAnsi" w:eastAsia="Arial" w:hAnsiTheme="minorHAnsi" w:cs="Arial"/>
        </w:rPr>
      </w:pPr>
    </w:p>
    <w:p w:rsidR="00FD587F" w:rsidRPr="00CA3BD2" w:rsidRDefault="00FD587F" w:rsidP="00FD587F">
      <w:pPr>
        <w:pStyle w:val="Prrafodelista"/>
        <w:numPr>
          <w:ilvl w:val="0"/>
          <w:numId w:val="34"/>
        </w:numPr>
        <w:spacing w:after="0" w:line="0" w:lineRule="atLeast"/>
        <w:ind w:right="260"/>
        <w:jc w:val="both"/>
        <w:rPr>
          <w:rFonts w:asciiTheme="minorHAnsi" w:eastAsia="Arial" w:hAnsiTheme="minorHAnsi" w:cs="Arial"/>
        </w:rPr>
      </w:pPr>
      <w:r w:rsidRPr="00CA3BD2">
        <w:rPr>
          <w:rFonts w:asciiTheme="minorHAnsi" w:eastAsia="Arial" w:hAnsiTheme="minorHAnsi" w:cs="Arial"/>
        </w:rPr>
        <w:t>Las Entidades solicitarán la presentación de informes a la medida sus necesidades.</w:t>
      </w:r>
    </w:p>
    <w:p w:rsidR="00FD587F" w:rsidRPr="00CA3BD2" w:rsidRDefault="00FD587F" w:rsidP="00FD587F">
      <w:pPr>
        <w:pStyle w:val="Prrafodelista"/>
        <w:spacing w:after="0" w:line="0" w:lineRule="atLeast"/>
        <w:ind w:right="260"/>
        <w:jc w:val="both"/>
        <w:rPr>
          <w:rFonts w:asciiTheme="minorHAnsi" w:eastAsia="Arial" w:hAnsiTheme="minorHAnsi" w:cs="Arial"/>
        </w:rPr>
      </w:pPr>
    </w:p>
    <w:p w:rsidR="00FD587F" w:rsidRPr="00CA3BD2" w:rsidRDefault="00FD587F" w:rsidP="00FD587F">
      <w:pPr>
        <w:pStyle w:val="Prrafodelista"/>
        <w:numPr>
          <w:ilvl w:val="0"/>
          <w:numId w:val="34"/>
        </w:numPr>
        <w:spacing w:after="0" w:line="0" w:lineRule="atLeast"/>
        <w:ind w:right="260"/>
        <w:jc w:val="both"/>
        <w:rPr>
          <w:rFonts w:asciiTheme="minorHAnsi" w:eastAsia="Arial" w:hAnsiTheme="minorHAnsi" w:cs="Arial"/>
        </w:rPr>
      </w:pPr>
      <w:r w:rsidRPr="00CA3BD2">
        <w:rPr>
          <w:rFonts w:asciiTheme="minorHAnsi" w:eastAsia="Arial" w:hAnsiTheme="minorHAnsi" w:cs="Arial"/>
        </w:rPr>
        <w:t>Adicional a estos informes, la agencia de viajes podrá presentar a consideración de las Entidades  los esquemas de reportes que consideren generen valor a la  gestión de viajes.</w:t>
      </w:r>
    </w:p>
    <w:p w:rsidR="00FD587F" w:rsidRPr="00CA3BD2" w:rsidRDefault="00FD587F" w:rsidP="00FD587F">
      <w:pPr>
        <w:pStyle w:val="Prrafodelista"/>
        <w:jc w:val="both"/>
        <w:rPr>
          <w:rFonts w:asciiTheme="minorHAnsi" w:eastAsia="Arial" w:hAnsiTheme="minorHAnsi" w:cs="Arial"/>
        </w:rPr>
      </w:pPr>
    </w:p>
    <w:p w:rsidR="00FD587F" w:rsidRPr="00CA3BD2" w:rsidRDefault="00FD587F" w:rsidP="00FD587F">
      <w:pPr>
        <w:pStyle w:val="Prrafodelista"/>
        <w:numPr>
          <w:ilvl w:val="0"/>
          <w:numId w:val="34"/>
        </w:numPr>
        <w:spacing w:after="0" w:line="0" w:lineRule="atLeast"/>
        <w:ind w:right="260"/>
        <w:jc w:val="both"/>
        <w:rPr>
          <w:rFonts w:asciiTheme="minorHAnsi" w:eastAsia="Arial" w:hAnsiTheme="minorHAnsi" w:cs="Arial"/>
        </w:rPr>
      </w:pPr>
      <w:r w:rsidRPr="00CA3BD2">
        <w:rPr>
          <w:rFonts w:asciiTheme="minorHAnsi" w:eastAsia="Arial" w:hAnsiTheme="minorHAnsi" w:cs="Arial"/>
        </w:rPr>
        <w:t>Poner a disposición de las Entidades herramientas de análisis de información y datos derivados de los viajes. (</w:t>
      </w:r>
      <w:proofErr w:type="spellStart"/>
      <w:r w:rsidRPr="00CA3BD2">
        <w:rPr>
          <w:rFonts w:asciiTheme="minorHAnsi" w:eastAsia="Arial" w:hAnsiTheme="minorHAnsi" w:cs="Arial"/>
        </w:rPr>
        <w:t>Analytics</w:t>
      </w:r>
      <w:proofErr w:type="spellEnd"/>
      <w:r w:rsidRPr="00CA3BD2">
        <w:rPr>
          <w:rFonts w:asciiTheme="minorHAnsi" w:eastAsia="Arial" w:hAnsiTheme="minorHAnsi" w:cs="Arial"/>
        </w:rPr>
        <w:t>)</w:t>
      </w:r>
    </w:p>
    <w:p w:rsidR="00FD587F" w:rsidRPr="00CA3BD2" w:rsidRDefault="00FD587F" w:rsidP="00FD587F">
      <w:pPr>
        <w:pStyle w:val="Prrafodelista"/>
        <w:jc w:val="both"/>
        <w:rPr>
          <w:rFonts w:asciiTheme="minorHAnsi" w:eastAsia="Arial" w:hAnsiTheme="minorHAnsi" w:cs="Arial"/>
        </w:rPr>
      </w:pPr>
    </w:p>
    <w:p w:rsidR="00FD587F" w:rsidRPr="00E91FE6" w:rsidRDefault="00FD587F" w:rsidP="00FD587F">
      <w:pPr>
        <w:pStyle w:val="Prrafodelista"/>
        <w:numPr>
          <w:ilvl w:val="0"/>
          <w:numId w:val="34"/>
        </w:numPr>
        <w:spacing w:after="0" w:line="0" w:lineRule="atLeast"/>
        <w:ind w:right="260"/>
        <w:jc w:val="both"/>
        <w:rPr>
          <w:rFonts w:asciiTheme="minorHAnsi" w:eastAsia="Arial" w:hAnsiTheme="minorHAnsi" w:cs="Arial"/>
        </w:rPr>
      </w:pPr>
      <w:r w:rsidRPr="00E91FE6">
        <w:rPr>
          <w:rFonts w:asciiTheme="minorHAnsi" w:eastAsia="Arial" w:hAnsiTheme="minorHAnsi" w:cs="Arial"/>
        </w:rPr>
        <w:t>Informe para Cálculo de Huella de Carbono: preparar informe mensual de trayectos recorridos en avión y vía terrestre</w:t>
      </w:r>
      <w:r w:rsidR="00727DE4">
        <w:rPr>
          <w:rFonts w:asciiTheme="minorHAnsi" w:eastAsia="Arial" w:hAnsiTheme="minorHAnsi" w:cs="Arial"/>
        </w:rPr>
        <w:t>.</w:t>
      </w:r>
      <w:r w:rsidRPr="00E91FE6">
        <w:rPr>
          <w:rFonts w:asciiTheme="minorHAnsi" w:eastAsia="Arial" w:hAnsiTheme="minorHAnsi" w:cs="Arial"/>
        </w:rPr>
        <w:t xml:space="preserve"> En este informe deben relacionar para cada uno de los viajes la siguiente información:</w:t>
      </w:r>
    </w:p>
    <w:p w:rsidR="00FD587F" w:rsidRPr="00CA3BD2" w:rsidRDefault="00FD587F" w:rsidP="00FD587F">
      <w:pPr>
        <w:pStyle w:val="Prrafodelista"/>
        <w:spacing w:line="360" w:lineRule="auto"/>
        <w:ind w:left="1440"/>
        <w:jc w:val="both"/>
        <w:rPr>
          <w:rFonts w:asciiTheme="minorHAnsi" w:hAnsiTheme="minorHAnsi"/>
        </w:rPr>
      </w:pPr>
    </w:p>
    <w:p w:rsidR="00FD587F" w:rsidRPr="00CA3BD2" w:rsidRDefault="00FD587F" w:rsidP="00FD587F">
      <w:pPr>
        <w:pStyle w:val="Prrafodelista"/>
        <w:numPr>
          <w:ilvl w:val="1"/>
          <w:numId w:val="34"/>
        </w:numPr>
        <w:spacing w:line="360" w:lineRule="auto"/>
        <w:jc w:val="both"/>
        <w:rPr>
          <w:rFonts w:asciiTheme="minorHAnsi" w:hAnsiTheme="minorHAnsi"/>
        </w:rPr>
      </w:pPr>
      <w:r w:rsidRPr="00CA3BD2">
        <w:rPr>
          <w:rFonts w:asciiTheme="minorHAnsi" w:hAnsiTheme="minorHAnsi"/>
        </w:rPr>
        <w:t xml:space="preserve">Nombre del Viajero </w:t>
      </w:r>
    </w:p>
    <w:p w:rsidR="00FD587F" w:rsidRPr="00CA3BD2" w:rsidRDefault="00FD587F" w:rsidP="00FD587F">
      <w:pPr>
        <w:pStyle w:val="Prrafodelista"/>
        <w:numPr>
          <w:ilvl w:val="1"/>
          <w:numId w:val="34"/>
        </w:numPr>
        <w:spacing w:line="360" w:lineRule="auto"/>
        <w:jc w:val="both"/>
        <w:rPr>
          <w:rFonts w:asciiTheme="minorHAnsi" w:hAnsiTheme="minorHAnsi"/>
        </w:rPr>
      </w:pPr>
      <w:r w:rsidRPr="00CA3BD2">
        <w:rPr>
          <w:rFonts w:asciiTheme="minorHAnsi" w:hAnsiTheme="minorHAnsi"/>
        </w:rPr>
        <w:t>Documento de identidad</w:t>
      </w:r>
    </w:p>
    <w:p w:rsidR="00FD587F" w:rsidRPr="00CA3BD2" w:rsidRDefault="00FD587F" w:rsidP="00FD587F">
      <w:pPr>
        <w:pStyle w:val="Prrafodelista"/>
        <w:numPr>
          <w:ilvl w:val="1"/>
          <w:numId w:val="34"/>
        </w:numPr>
        <w:spacing w:line="360" w:lineRule="auto"/>
        <w:jc w:val="both"/>
        <w:rPr>
          <w:rFonts w:asciiTheme="minorHAnsi" w:hAnsiTheme="minorHAnsi"/>
        </w:rPr>
      </w:pPr>
      <w:r w:rsidRPr="00CA3BD2">
        <w:rPr>
          <w:rFonts w:asciiTheme="minorHAnsi" w:hAnsiTheme="minorHAnsi"/>
        </w:rPr>
        <w:t>Empresa</w:t>
      </w:r>
    </w:p>
    <w:p w:rsidR="00FD587F" w:rsidRPr="00CA3BD2" w:rsidRDefault="00FD587F" w:rsidP="00FD587F">
      <w:pPr>
        <w:pStyle w:val="Prrafodelista"/>
        <w:numPr>
          <w:ilvl w:val="1"/>
          <w:numId w:val="34"/>
        </w:numPr>
        <w:spacing w:line="360" w:lineRule="auto"/>
        <w:jc w:val="both"/>
        <w:rPr>
          <w:rFonts w:asciiTheme="minorHAnsi" w:hAnsiTheme="minorHAnsi"/>
        </w:rPr>
      </w:pPr>
      <w:r w:rsidRPr="00CA3BD2">
        <w:rPr>
          <w:rFonts w:asciiTheme="minorHAnsi" w:hAnsiTheme="minorHAnsi"/>
        </w:rPr>
        <w:t>Centro de costo</w:t>
      </w:r>
    </w:p>
    <w:p w:rsidR="00FD587F" w:rsidRPr="00CA3BD2" w:rsidRDefault="00FD587F" w:rsidP="00FD587F">
      <w:pPr>
        <w:pStyle w:val="Prrafodelista"/>
        <w:numPr>
          <w:ilvl w:val="1"/>
          <w:numId w:val="34"/>
        </w:numPr>
        <w:spacing w:line="360" w:lineRule="auto"/>
        <w:jc w:val="both"/>
        <w:rPr>
          <w:rFonts w:asciiTheme="minorHAnsi" w:hAnsiTheme="minorHAnsi"/>
        </w:rPr>
      </w:pPr>
      <w:r w:rsidRPr="00CA3BD2">
        <w:rPr>
          <w:rFonts w:asciiTheme="minorHAnsi" w:hAnsiTheme="minorHAnsi"/>
        </w:rPr>
        <w:t>Fecha del viaje</w:t>
      </w:r>
    </w:p>
    <w:p w:rsidR="00FD587F" w:rsidRPr="00CA3BD2" w:rsidRDefault="00FD587F" w:rsidP="00FD587F">
      <w:pPr>
        <w:pStyle w:val="Prrafodelista"/>
        <w:numPr>
          <w:ilvl w:val="1"/>
          <w:numId w:val="34"/>
        </w:numPr>
        <w:spacing w:line="360" w:lineRule="auto"/>
        <w:jc w:val="both"/>
        <w:rPr>
          <w:rFonts w:asciiTheme="minorHAnsi" w:hAnsiTheme="minorHAnsi"/>
        </w:rPr>
      </w:pPr>
      <w:r w:rsidRPr="00CA3BD2">
        <w:rPr>
          <w:rFonts w:asciiTheme="minorHAnsi" w:hAnsiTheme="minorHAnsi"/>
        </w:rPr>
        <w:t>No. tiquete</w:t>
      </w:r>
    </w:p>
    <w:p w:rsidR="00FD587F" w:rsidRPr="00CA3BD2" w:rsidRDefault="00FD587F" w:rsidP="00FD587F">
      <w:pPr>
        <w:pStyle w:val="Prrafodelista"/>
        <w:numPr>
          <w:ilvl w:val="1"/>
          <w:numId w:val="34"/>
        </w:numPr>
        <w:spacing w:line="360" w:lineRule="auto"/>
        <w:jc w:val="both"/>
        <w:rPr>
          <w:rFonts w:asciiTheme="minorHAnsi" w:hAnsiTheme="minorHAnsi"/>
        </w:rPr>
      </w:pPr>
      <w:r w:rsidRPr="00CA3BD2">
        <w:rPr>
          <w:rFonts w:asciiTheme="minorHAnsi" w:hAnsiTheme="minorHAnsi"/>
        </w:rPr>
        <w:t>Itinerario</w:t>
      </w:r>
    </w:p>
    <w:p w:rsidR="00FD587F" w:rsidRPr="00CA3BD2" w:rsidRDefault="00FD587F" w:rsidP="00FD587F">
      <w:pPr>
        <w:pStyle w:val="Prrafodelista"/>
        <w:numPr>
          <w:ilvl w:val="1"/>
          <w:numId w:val="34"/>
        </w:numPr>
        <w:spacing w:line="360" w:lineRule="auto"/>
        <w:jc w:val="both"/>
        <w:rPr>
          <w:rFonts w:asciiTheme="minorHAnsi" w:hAnsiTheme="minorHAnsi"/>
        </w:rPr>
      </w:pPr>
      <w:r w:rsidRPr="00CA3BD2">
        <w:rPr>
          <w:rFonts w:asciiTheme="minorHAnsi" w:hAnsiTheme="minorHAnsi"/>
        </w:rPr>
        <w:t>Relación de trayectos y Kilómetros recorridos en cada uno de ellos.</w:t>
      </w:r>
    </w:p>
    <w:p w:rsidR="00FD587F" w:rsidRPr="00CA3BD2" w:rsidRDefault="00FD587F" w:rsidP="00FD587F">
      <w:pPr>
        <w:tabs>
          <w:tab w:val="left" w:pos="709"/>
        </w:tabs>
        <w:spacing w:after="0" w:line="0" w:lineRule="atLeast"/>
        <w:jc w:val="both"/>
        <w:rPr>
          <w:rFonts w:asciiTheme="minorHAnsi" w:eastAsia="Arial" w:hAnsiTheme="minorHAnsi" w:cs="Arial"/>
          <w:b/>
        </w:rPr>
      </w:pPr>
      <w:r w:rsidRPr="00CA3BD2">
        <w:rPr>
          <w:rFonts w:asciiTheme="minorHAnsi" w:eastAsia="Arial" w:hAnsiTheme="minorHAnsi" w:cs="Arial"/>
          <w:b/>
        </w:rPr>
        <w:lastRenderedPageBreak/>
        <w:t xml:space="preserve">6.1. Informes </w:t>
      </w:r>
      <w:r>
        <w:rPr>
          <w:rFonts w:asciiTheme="minorHAnsi" w:eastAsia="Arial" w:hAnsiTheme="minorHAnsi" w:cs="Arial"/>
          <w:b/>
        </w:rPr>
        <w:t xml:space="preserve">mínimos </w:t>
      </w:r>
      <w:r w:rsidRPr="00CA3BD2">
        <w:rPr>
          <w:rFonts w:asciiTheme="minorHAnsi" w:eastAsia="Arial" w:hAnsiTheme="minorHAnsi" w:cs="Arial"/>
          <w:b/>
        </w:rPr>
        <w:t xml:space="preserve">requeridos a la medida de </w:t>
      </w:r>
      <w:r>
        <w:rPr>
          <w:rFonts w:asciiTheme="minorHAnsi" w:eastAsia="Arial" w:hAnsiTheme="minorHAnsi" w:cs="Arial"/>
          <w:b/>
        </w:rPr>
        <w:t>las Entidades</w:t>
      </w:r>
    </w:p>
    <w:p w:rsidR="00FD587F" w:rsidRPr="00CA3BD2" w:rsidRDefault="00FD587F" w:rsidP="00FD587F">
      <w:pPr>
        <w:spacing w:after="0" w:line="237" w:lineRule="auto"/>
        <w:ind w:right="260"/>
        <w:jc w:val="both"/>
        <w:rPr>
          <w:rFonts w:asciiTheme="minorHAnsi" w:eastAsia="Arial" w:hAnsiTheme="minorHAnsi" w:cs="Arial"/>
          <w:b/>
          <w:u w:val="single"/>
        </w:rPr>
      </w:pPr>
    </w:p>
    <w:p w:rsidR="00FD587F" w:rsidRDefault="00FD587F" w:rsidP="00FD587F">
      <w:pPr>
        <w:pStyle w:val="Prrafodelista"/>
        <w:numPr>
          <w:ilvl w:val="0"/>
          <w:numId w:val="34"/>
        </w:numPr>
        <w:spacing w:after="0" w:line="0" w:lineRule="atLeast"/>
        <w:ind w:right="260"/>
        <w:jc w:val="both"/>
        <w:rPr>
          <w:rFonts w:asciiTheme="minorHAnsi" w:eastAsia="Arial" w:hAnsiTheme="minorHAnsi" w:cs="Arial"/>
        </w:rPr>
      </w:pPr>
      <w:r w:rsidRPr="00824DE5">
        <w:rPr>
          <w:rFonts w:asciiTheme="minorHAnsi" w:eastAsia="Arial" w:hAnsiTheme="minorHAnsi" w:cs="Arial"/>
        </w:rPr>
        <w:t xml:space="preserve">Se requiere Informe general de facturación de la cuenta corporativa discriminada por empresas, en forma mensual, acumulado a corte de junio y acumulado a corte de diciembre. A continuación se presenta </w:t>
      </w:r>
      <w:r>
        <w:rPr>
          <w:rFonts w:asciiTheme="minorHAnsi" w:eastAsia="Arial" w:hAnsiTheme="minorHAnsi" w:cs="Arial"/>
        </w:rPr>
        <w:t xml:space="preserve">a título informativo, </w:t>
      </w:r>
      <w:r w:rsidRPr="00824DE5">
        <w:rPr>
          <w:rFonts w:asciiTheme="minorHAnsi" w:eastAsia="Arial" w:hAnsiTheme="minorHAnsi" w:cs="Arial"/>
        </w:rPr>
        <w:t>un modelo de informe</w:t>
      </w:r>
      <w:r>
        <w:rPr>
          <w:rFonts w:asciiTheme="minorHAnsi" w:eastAsia="Arial" w:hAnsiTheme="minorHAnsi" w:cs="Arial"/>
        </w:rPr>
        <w:t>:</w:t>
      </w:r>
      <w:r w:rsidRPr="00824DE5">
        <w:rPr>
          <w:rFonts w:asciiTheme="minorHAnsi" w:eastAsia="Arial" w:hAnsiTheme="minorHAnsi" w:cs="Arial"/>
        </w:rPr>
        <w:t xml:space="preserve"> </w:t>
      </w:r>
    </w:p>
    <w:p w:rsidR="00727DE4" w:rsidRPr="00824DE5" w:rsidRDefault="00727DE4" w:rsidP="00727DE4">
      <w:pPr>
        <w:pStyle w:val="Prrafodelista"/>
        <w:spacing w:after="0" w:line="0" w:lineRule="atLeast"/>
        <w:ind w:right="260"/>
        <w:jc w:val="both"/>
        <w:rPr>
          <w:rFonts w:asciiTheme="minorHAnsi" w:eastAsia="Arial" w:hAnsiTheme="minorHAnsi" w:cs="Arial"/>
        </w:rPr>
      </w:pPr>
    </w:p>
    <w:tbl>
      <w:tblPr>
        <w:tblW w:w="8800" w:type="dxa"/>
        <w:tblCellMar>
          <w:left w:w="0" w:type="dxa"/>
          <w:right w:w="0" w:type="dxa"/>
        </w:tblCellMar>
        <w:tblLook w:val="0600" w:firstRow="0" w:lastRow="0" w:firstColumn="0" w:lastColumn="0" w:noHBand="1" w:noVBand="1"/>
      </w:tblPr>
      <w:tblGrid>
        <w:gridCol w:w="4400"/>
        <w:gridCol w:w="4400"/>
      </w:tblGrid>
      <w:tr w:rsidR="00FD587F" w:rsidRPr="00CA3BD2" w:rsidTr="00BE06EE">
        <w:trPr>
          <w:trHeight w:val="331"/>
        </w:trPr>
        <w:tc>
          <w:tcPr>
            <w:tcW w:w="8800" w:type="dxa"/>
            <w:gridSpan w:val="2"/>
            <w:tcBorders>
              <w:top w:val="nil"/>
              <w:left w:val="nil"/>
              <w:bottom w:val="single" w:sz="4" w:space="0" w:color="000000"/>
              <w:right w:val="single" w:sz="4" w:space="0" w:color="FFFFFF"/>
            </w:tcBorders>
            <w:shd w:val="clear" w:color="auto" w:fill="000000"/>
            <w:tcMar>
              <w:top w:w="11" w:type="dxa"/>
              <w:left w:w="11" w:type="dxa"/>
              <w:bottom w:w="0" w:type="dxa"/>
              <w:right w:w="11" w:type="dxa"/>
            </w:tcMar>
            <w:vAlign w:val="bottom"/>
            <w:hideMark/>
          </w:tcPr>
          <w:p w:rsidR="00FD587F" w:rsidRPr="00CA3BD2" w:rsidRDefault="00FD587F" w:rsidP="00BE06EE">
            <w:pPr>
              <w:spacing w:after="0" w:line="331" w:lineRule="atLeast"/>
              <w:jc w:val="both"/>
              <w:textAlignment w:val="bottom"/>
              <w:rPr>
                <w:rFonts w:asciiTheme="minorHAnsi" w:hAnsiTheme="minorHAnsi" w:cs="Arial"/>
                <w:lang w:eastAsia="es-CO"/>
              </w:rPr>
            </w:pPr>
            <w:r w:rsidRPr="00CA3BD2">
              <w:rPr>
                <w:rFonts w:asciiTheme="minorHAnsi" w:hAnsiTheme="minorHAnsi" w:cs="Arial"/>
                <w:b/>
                <w:bCs/>
                <w:color w:val="FFFFFF"/>
                <w:kern w:val="24"/>
                <w:lang w:eastAsia="es-CO"/>
              </w:rPr>
              <w:t>Informe de Gestión Comercial</w:t>
            </w:r>
          </w:p>
        </w:tc>
      </w:tr>
      <w:tr w:rsidR="00FD587F" w:rsidRPr="00CA3BD2" w:rsidTr="00BE06EE">
        <w:trPr>
          <w:trHeight w:val="331"/>
        </w:trPr>
        <w:tc>
          <w:tcPr>
            <w:tcW w:w="8800" w:type="dxa"/>
            <w:gridSpan w:val="2"/>
            <w:tcBorders>
              <w:top w:val="single" w:sz="4" w:space="0" w:color="000000"/>
              <w:left w:val="single" w:sz="4" w:space="0" w:color="FFFFFF"/>
              <w:bottom w:val="single" w:sz="4" w:space="0" w:color="000000"/>
              <w:right w:val="single" w:sz="4" w:space="0" w:color="FFFFFF"/>
            </w:tcBorders>
            <w:shd w:val="clear" w:color="auto" w:fill="D9D9D9"/>
            <w:tcMar>
              <w:top w:w="11" w:type="dxa"/>
              <w:left w:w="11" w:type="dxa"/>
              <w:bottom w:w="0" w:type="dxa"/>
              <w:right w:w="11" w:type="dxa"/>
            </w:tcMar>
            <w:vAlign w:val="bottom"/>
            <w:hideMark/>
          </w:tcPr>
          <w:p w:rsidR="00FD587F" w:rsidRPr="00CA3BD2" w:rsidRDefault="00FD587F" w:rsidP="00BE06EE">
            <w:pPr>
              <w:spacing w:after="0" w:line="331" w:lineRule="atLeast"/>
              <w:jc w:val="both"/>
              <w:textAlignment w:val="bottom"/>
              <w:rPr>
                <w:rFonts w:asciiTheme="minorHAnsi" w:hAnsiTheme="minorHAnsi" w:cs="Arial"/>
                <w:lang w:eastAsia="es-CO"/>
              </w:rPr>
            </w:pPr>
          </w:p>
        </w:tc>
      </w:tr>
      <w:tr w:rsidR="00FD587F" w:rsidRPr="00CA3BD2" w:rsidTr="00BE06EE">
        <w:trPr>
          <w:trHeight w:val="331"/>
        </w:trPr>
        <w:tc>
          <w:tcPr>
            <w:tcW w:w="8800" w:type="dxa"/>
            <w:gridSpan w:val="2"/>
            <w:tcBorders>
              <w:top w:val="single" w:sz="4" w:space="0" w:color="000000"/>
              <w:left w:val="single" w:sz="4" w:space="0" w:color="FFFFFF"/>
              <w:bottom w:val="single" w:sz="4" w:space="0" w:color="FFFFFF"/>
              <w:right w:val="single" w:sz="4" w:space="0" w:color="FFFFFF"/>
            </w:tcBorders>
            <w:shd w:val="clear" w:color="auto" w:fill="D9D9D9"/>
            <w:tcMar>
              <w:top w:w="11" w:type="dxa"/>
              <w:left w:w="11" w:type="dxa"/>
              <w:bottom w:w="0" w:type="dxa"/>
              <w:right w:w="11" w:type="dxa"/>
            </w:tcMar>
            <w:vAlign w:val="bottom"/>
            <w:hideMark/>
          </w:tcPr>
          <w:p w:rsidR="00FD587F" w:rsidRPr="00CA3BD2" w:rsidRDefault="00FD587F" w:rsidP="00BE06EE">
            <w:pPr>
              <w:spacing w:after="0" w:line="331" w:lineRule="atLeast"/>
              <w:jc w:val="both"/>
              <w:textAlignment w:val="bottom"/>
              <w:rPr>
                <w:rFonts w:asciiTheme="minorHAnsi" w:hAnsiTheme="minorHAnsi" w:cs="Arial"/>
                <w:lang w:eastAsia="es-CO"/>
              </w:rPr>
            </w:pPr>
            <w:r w:rsidRPr="00CA3BD2">
              <w:rPr>
                <w:rFonts w:asciiTheme="minorHAnsi" w:hAnsiTheme="minorHAnsi" w:cs="Arial"/>
                <w:b/>
                <w:bCs/>
                <w:color w:val="000000"/>
                <w:kern w:val="24"/>
                <w:lang w:eastAsia="es-CO"/>
              </w:rPr>
              <w:t>Mes de enero 20XX</w:t>
            </w:r>
          </w:p>
        </w:tc>
      </w:tr>
      <w:tr w:rsidR="00FD587F" w:rsidRPr="00CA3BD2" w:rsidTr="00BE06EE">
        <w:trPr>
          <w:trHeight w:val="201"/>
        </w:trPr>
        <w:tc>
          <w:tcPr>
            <w:tcW w:w="4400" w:type="dxa"/>
            <w:tcBorders>
              <w:top w:val="single" w:sz="4" w:space="0" w:color="FFFFFF"/>
              <w:left w:val="nil"/>
              <w:bottom w:val="single" w:sz="4" w:space="0" w:color="FFFFFF"/>
              <w:right w:val="nil"/>
            </w:tcBorders>
            <w:shd w:val="clear" w:color="auto" w:fill="auto"/>
            <w:tcMar>
              <w:top w:w="11" w:type="dxa"/>
              <w:left w:w="11" w:type="dxa"/>
              <w:bottom w:w="0" w:type="dxa"/>
              <w:right w:w="11" w:type="dxa"/>
            </w:tcMar>
            <w:vAlign w:val="bottom"/>
            <w:hideMark/>
          </w:tcPr>
          <w:p w:rsidR="00FD587F" w:rsidRPr="00CA3BD2" w:rsidRDefault="00FD587F" w:rsidP="00BE06EE">
            <w:pPr>
              <w:spacing w:after="0" w:line="201" w:lineRule="atLeast"/>
              <w:jc w:val="both"/>
              <w:textAlignment w:val="bottom"/>
              <w:rPr>
                <w:rFonts w:asciiTheme="minorHAnsi" w:hAnsiTheme="minorHAnsi" w:cs="Arial"/>
                <w:lang w:eastAsia="es-CO"/>
              </w:rPr>
            </w:pPr>
            <w:r w:rsidRPr="00CA3BD2">
              <w:rPr>
                <w:rFonts w:asciiTheme="minorHAnsi" w:hAnsiTheme="minorHAnsi" w:cs="Arial"/>
                <w:color w:val="000000"/>
                <w:kern w:val="24"/>
                <w:lang w:eastAsia="es-CO"/>
              </w:rPr>
              <w:t> </w:t>
            </w:r>
          </w:p>
        </w:tc>
        <w:tc>
          <w:tcPr>
            <w:tcW w:w="4400" w:type="dxa"/>
            <w:tcBorders>
              <w:top w:val="single" w:sz="4" w:space="0" w:color="FFFFFF"/>
              <w:left w:val="nil"/>
              <w:bottom w:val="single" w:sz="4" w:space="0" w:color="FFFFFF"/>
              <w:right w:val="nil"/>
            </w:tcBorders>
            <w:shd w:val="clear" w:color="auto" w:fill="auto"/>
            <w:tcMar>
              <w:top w:w="11" w:type="dxa"/>
              <w:left w:w="11" w:type="dxa"/>
              <w:bottom w:w="0" w:type="dxa"/>
              <w:right w:w="11" w:type="dxa"/>
            </w:tcMar>
            <w:vAlign w:val="bottom"/>
            <w:hideMark/>
          </w:tcPr>
          <w:p w:rsidR="00FD587F" w:rsidRPr="00CA3BD2" w:rsidRDefault="00FD587F" w:rsidP="00BE06EE">
            <w:pPr>
              <w:spacing w:after="0" w:line="201" w:lineRule="atLeast"/>
              <w:jc w:val="both"/>
              <w:textAlignment w:val="bottom"/>
              <w:rPr>
                <w:rFonts w:asciiTheme="minorHAnsi" w:hAnsiTheme="minorHAnsi" w:cs="Arial"/>
                <w:lang w:eastAsia="es-CO"/>
              </w:rPr>
            </w:pPr>
            <w:r w:rsidRPr="00CA3BD2">
              <w:rPr>
                <w:rFonts w:asciiTheme="minorHAnsi" w:hAnsiTheme="minorHAnsi" w:cs="Arial"/>
                <w:color w:val="000000"/>
                <w:kern w:val="24"/>
                <w:lang w:eastAsia="es-CO"/>
              </w:rPr>
              <w:t> </w:t>
            </w:r>
          </w:p>
        </w:tc>
      </w:tr>
      <w:tr w:rsidR="00FD587F" w:rsidRPr="00CA3BD2" w:rsidTr="00BE06EE">
        <w:trPr>
          <w:trHeight w:val="209"/>
        </w:trPr>
        <w:tc>
          <w:tcPr>
            <w:tcW w:w="4400" w:type="dxa"/>
            <w:tcBorders>
              <w:top w:val="single" w:sz="4" w:space="0" w:color="FFFFFF"/>
              <w:left w:val="single" w:sz="4" w:space="0" w:color="FFFFFF"/>
              <w:bottom w:val="single" w:sz="4" w:space="0" w:color="FFFFFF"/>
              <w:right w:val="single" w:sz="4" w:space="0" w:color="FFFFFF"/>
            </w:tcBorders>
            <w:shd w:val="clear" w:color="auto" w:fill="A6A6A6"/>
            <w:tcMar>
              <w:top w:w="11" w:type="dxa"/>
              <w:left w:w="11" w:type="dxa"/>
              <w:bottom w:w="0" w:type="dxa"/>
              <w:right w:w="11" w:type="dxa"/>
            </w:tcMar>
            <w:vAlign w:val="bottom"/>
            <w:hideMark/>
          </w:tcPr>
          <w:p w:rsidR="00FD587F" w:rsidRPr="00CA3BD2" w:rsidRDefault="00FD587F" w:rsidP="00BE06EE">
            <w:pPr>
              <w:spacing w:after="0" w:line="209" w:lineRule="atLeast"/>
              <w:jc w:val="both"/>
              <w:textAlignment w:val="bottom"/>
              <w:rPr>
                <w:rFonts w:asciiTheme="minorHAnsi" w:hAnsiTheme="minorHAnsi" w:cs="Arial"/>
                <w:lang w:eastAsia="es-CO"/>
              </w:rPr>
            </w:pPr>
            <w:r w:rsidRPr="00CA3BD2">
              <w:rPr>
                <w:rFonts w:asciiTheme="minorHAnsi" w:hAnsiTheme="minorHAnsi" w:cs="Arial"/>
                <w:color w:val="000000"/>
                <w:kern w:val="24"/>
                <w:lang w:eastAsia="es-CO"/>
              </w:rPr>
              <w:t xml:space="preserve">Total facturación </w:t>
            </w:r>
            <w:r>
              <w:rPr>
                <w:rFonts w:asciiTheme="minorHAnsi" w:hAnsiTheme="minorHAnsi" w:cs="Arial"/>
                <w:color w:val="000000"/>
                <w:kern w:val="24"/>
                <w:lang w:eastAsia="es-CO"/>
              </w:rPr>
              <w:t xml:space="preserve">Grupo </w:t>
            </w:r>
            <w:proofErr w:type="spellStart"/>
            <w:r w:rsidRPr="00CA3BD2">
              <w:rPr>
                <w:rFonts w:asciiTheme="minorHAnsi" w:hAnsiTheme="minorHAnsi" w:cs="Arial"/>
                <w:color w:val="000000"/>
                <w:kern w:val="24"/>
                <w:lang w:eastAsia="es-CO"/>
              </w:rPr>
              <w:t>Bancóldex</w:t>
            </w:r>
            <w:proofErr w:type="spellEnd"/>
          </w:p>
        </w:tc>
        <w:tc>
          <w:tcPr>
            <w:tcW w:w="4400" w:type="dxa"/>
            <w:tcBorders>
              <w:top w:val="single" w:sz="4" w:space="0" w:color="FFFFFF"/>
              <w:left w:val="single" w:sz="4" w:space="0" w:color="FFFFFF"/>
              <w:bottom w:val="single" w:sz="4" w:space="0" w:color="FFFFFF"/>
              <w:right w:val="single" w:sz="4" w:space="0" w:color="FFFFFF"/>
            </w:tcBorders>
            <w:shd w:val="clear" w:color="auto" w:fill="A6A6A6"/>
            <w:tcMar>
              <w:top w:w="11" w:type="dxa"/>
              <w:left w:w="11" w:type="dxa"/>
              <w:bottom w:w="0" w:type="dxa"/>
              <w:right w:w="11" w:type="dxa"/>
            </w:tcMar>
            <w:vAlign w:val="bottom"/>
            <w:hideMark/>
          </w:tcPr>
          <w:p w:rsidR="00FD587F" w:rsidRPr="00CA3BD2" w:rsidRDefault="00FD587F" w:rsidP="00BE06EE">
            <w:pPr>
              <w:spacing w:after="0" w:line="209" w:lineRule="atLeast"/>
              <w:jc w:val="both"/>
              <w:textAlignment w:val="bottom"/>
              <w:rPr>
                <w:rFonts w:asciiTheme="minorHAnsi" w:hAnsiTheme="minorHAnsi" w:cs="Arial"/>
                <w:lang w:eastAsia="es-CO"/>
              </w:rPr>
            </w:pPr>
            <w:r w:rsidRPr="00CA3BD2">
              <w:rPr>
                <w:rFonts w:asciiTheme="minorHAnsi" w:hAnsiTheme="minorHAnsi" w:cs="Arial"/>
                <w:color w:val="000000"/>
                <w:kern w:val="24"/>
                <w:lang w:eastAsia="es-CO"/>
              </w:rPr>
              <w:t>$</w:t>
            </w:r>
            <w:r>
              <w:rPr>
                <w:rFonts w:asciiTheme="minorHAnsi" w:hAnsiTheme="minorHAnsi" w:cs="Arial"/>
                <w:color w:val="000000"/>
                <w:kern w:val="24"/>
                <w:lang w:eastAsia="es-CO"/>
              </w:rPr>
              <w:t>68.350.254</w:t>
            </w:r>
          </w:p>
        </w:tc>
      </w:tr>
      <w:tr w:rsidR="00FD587F" w:rsidRPr="00CA3BD2" w:rsidTr="00BE06EE">
        <w:trPr>
          <w:trHeight w:val="201"/>
        </w:trPr>
        <w:tc>
          <w:tcPr>
            <w:tcW w:w="4400" w:type="dxa"/>
            <w:tcBorders>
              <w:top w:val="single" w:sz="4" w:space="0" w:color="FFFFFF"/>
              <w:left w:val="nil"/>
              <w:bottom w:val="single" w:sz="4" w:space="0" w:color="FFFFFF"/>
              <w:right w:val="nil"/>
            </w:tcBorders>
            <w:shd w:val="clear" w:color="auto" w:fill="auto"/>
            <w:tcMar>
              <w:top w:w="11" w:type="dxa"/>
              <w:left w:w="11" w:type="dxa"/>
              <w:bottom w:w="0" w:type="dxa"/>
              <w:right w:w="11" w:type="dxa"/>
            </w:tcMar>
            <w:vAlign w:val="bottom"/>
            <w:hideMark/>
          </w:tcPr>
          <w:p w:rsidR="00FD587F" w:rsidRPr="00CA3BD2" w:rsidRDefault="00FD587F" w:rsidP="00BE06EE">
            <w:pPr>
              <w:spacing w:after="0" w:line="201" w:lineRule="atLeast"/>
              <w:jc w:val="both"/>
              <w:textAlignment w:val="bottom"/>
              <w:rPr>
                <w:rFonts w:asciiTheme="minorHAnsi" w:hAnsiTheme="minorHAnsi" w:cs="Arial"/>
                <w:lang w:eastAsia="es-CO"/>
              </w:rPr>
            </w:pPr>
            <w:r w:rsidRPr="00CA3BD2">
              <w:rPr>
                <w:rFonts w:asciiTheme="minorHAnsi" w:hAnsiTheme="minorHAnsi" w:cs="Arial"/>
                <w:color w:val="000000"/>
                <w:kern w:val="24"/>
                <w:lang w:eastAsia="es-CO"/>
              </w:rPr>
              <w:t> </w:t>
            </w:r>
          </w:p>
        </w:tc>
        <w:tc>
          <w:tcPr>
            <w:tcW w:w="4400" w:type="dxa"/>
            <w:tcBorders>
              <w:top w:val="single" w:sz="4" w:space="0" w:color="FFFFFF"/>
              <w:left w:val="nil"/>
              <w:bottom w:val="single" w:sz="4" w:space="0" w:color="FFFFFF"/>
              <w:right w:val="nil"/>
            </w:tcBorders>
            <w:shd w:val="clear" w:color="auto" w:fill="auto"/>
            <w:tcMar>
              <w:top w:w="11" w:type="dxa"/>
              <w:left w:w="11" w:type="dxa"/>
              <w:bottom w:w="0" w:type="dxa"/>
              <w:right w:w="11" w:type="dxa"/>
            </w:tcMar>
            <w:vAlign w:val="bottom"/>
            <w:hideMark/>
          </w:tcPr>
          <w:p w:rsidR="00FD587F" w:rsidRPr="00CA3BD2" w:rsidRDefault="00FD587F" w:rsidP="00BE06EE">
            <w:pPr>
              <w:spacing w:after="0" w:line="201" w:lineRule="atLeast"/>
              <w:jc w:val="both"/>
              <w:textAlignment w:val="bottom"/>
              <w:rPr>
                <w:rFonts w:asciiTheme="minorHAnsi" w:hAnsiTheme="minorHAnsi" w:cs="Arial"/>
                <w:lang w:eastAsia="es-CO"/>
              </w:rPr>
            </w:pPr>
            <w:r w:rsidRPr="00CA3BD2">
              <w:rPr>
                <w:rFonts w:asciiTheme="minorHAnsi" w:hAnsiTheme="minorHAnsi" w:cs="Arial"/>
                <w:color w:val="000000"/>
                <w:kern w:val="24"/>
                <w:lang w:eastAsia="es-CO"/>
              </w:rPr>
              <w:t> </w:t>
            </w:r>
          </w:p>
        </w:tc>
      </w:tr>
      <w:tr w:rsidR="00FD587F" w:rsidRPr="00CA3BD2" w:rsidTr="00BE06EE">
        <w:trPr>
          <w:trHeight w:val="209"/>
        </w:trPr>
        <w:tc>
          <w:tcPr>
            <w:tcW w:w="4400" w:type="dxa"/>
            <w:tcBorders>
              <w:top w:val="single" w:sz="4" w:space="0" w:color="FFFFFF"/>
              <w:left w:val="single" w:sz="4" w:space="0" w:color="FFFFFF"/>
              <w:bottom w:val="single" w:sz="4" w:space="0" w:color="FFFFFF"/>
              <w:right w:val="single" w:sz="4" w:space="0" w:color="FFFFFF"/>
            </w:tcBorders>
            <w:shd w:val="clear" w:color="auto" w:fill="D9D9D9"/>
            <w:tcMar>
              <w:top w:w="11" w:type="dxa"/>
              <w:left w:w="11" w:type="dxa"/>
              <w:bottom w:w="0" w:type="dxa"/>
              <w:right w:w="11" w:type="dxa"/>
            </w:tcMar>
            <w:vAlign w:val="bottom"/>
            <w:hideMark/>
          </w:tcPr>
          <w:p w:rsidR="00FD587F" w:rsidRPr="00CA3BD2" w:rsidRDefault="00FD587F" w:rsidP="00BE06EE">
            <w:pPr>
              <w:spacing w:after="0" w:line="209" w:lineRule="atLeast"/>
              <w:jc w:val="both"/>
              <w:textAlignment w:val="bottom"/>
              <w:rPr>
                <w:rFonts w:asciiTheme="minorHAnsi" w:hAnsiTheme="minorHAnsi" w:cs="Arial"/>
                <w:lang w:eastAsia="es-CO"/>
              </w:rPr>
            </w:pPr>
            <w:r w:rsidRPr="00CA3BD2">
              <w:rPr>
                <w:rFonts w:asciiTheme="minorHAnsi" w:hAnsiTheme="minorHAnsi" w:cs="Arial"/>
                <w:color w:val="000000"/>
                <w:kern w:val="24"/>
                <w:lang w:eastAsia="es-CO"/>
              </w:rPr>
              <w:t>Facturación tiquetes aéreos</w:t>
            </w:r>
          </w:p>
        </w:tc>
        <w:tc>
          <w:tcPr>
            <w:tcW w:w="4400" w:type="dxa"/>
            <w:tcBorders>
              <w:top w:val="single" w:sz="4" w:space="0" w:color="FFFFFF"/>
              <w:left w:val="single" w:sz="4" w:space="0" w:color="FFFFFF"/>
              <w:bottom w:val="single" w:sz="4" w:space="0" w:color="FFFFFF"/>
              <w:right w:val="single" w:sz="4" w:space="0" w:color="FFFFFF"/>
            </w:tcBorders>
            <w:shd w:val="clear" w:color="auto" w:fill="D9D9D9"/>
            <w:tcMar>
              <w:top w:w="11" w:type="dxa"/>
              <w:left w:w="11" w:type="dxa"/>
              <w:bottom w:w="0" w:type="dxa"/>
              <w:right w:w="11" w:type="dxa"/>
            </w:tcMar>
            <w:vAlign w:val="bottom"/>
            <w:hideMark/>
          </w:tcPr>
          <w:p w:rsidR="00FD587F" w:rsidRPr="00CA3BD2" w:rsidRDefault="00FD587F" w:rsidP="00BE06EE">
            <w:pPr>
              <w:spacing w:after="0" w:line="209" w:lineRule="atLeast"/>
              <w:jc w:val="both"/>
              <w:textAlignment w:val="bottom"/>
              <w:rPr>
                <w:rFonts w:asciiTheme="minorHAnsi" w:hAnsiTheme="minorHAnsi" w:cs="Arial"/>
                <w:lang w:eastAsia="es-CO"/>
              </w:rPr>
            </w:pPr>
            <w:r w:rsidRPr="00CA3BD2">
              <w:rPr>
                <w:rFonts w:asciiTheme="minorHAnsi" w:hAnsiTheme="minorHAnsi" w:cs="Arial"/>
                <w:color w:val="000000"/>
                <w:kern w:val="24"/>
                <w:lang w:eastAsia="es-CO"/>
              </w:rPr>
              <w:t xml:space="preserve">$ </w:t>
            </w:r>
            <w:r>
              <w:rPr>
                <w:rFonts w:asciiTheme="minorHAnsi" w:hAnsiTheme="minorHAnsi" w:cs="Arial"/>
                <w:color w:val="000000"/>
                <w:kern w:val="24"/>
                <w:lang w:eastAsia="es-CO"/>
              </w:rPr>
              <w:t>55.664.322</w:t>
            </w:r>
          </w:p>
        </w:tc>
      </w:tr>
      <w:tr w:rsidR="00FD587F" w:rsidRPr="00CA3BD2" w:rsidTr="00BE06EE">
        <w:trPr>
          <w:trHeight w:val="201"/>
        </w:trPr>
        <w:tc>
          <w:tcPr>
            <w:tcW w:w="4400" w:type="dxa"/>
            <w:tcBorders>
              <w:top w:val="single" w:sz="4" w:space="0" w:color="FFFFFF"/>
              <w:left w:val="nil"/>
              <w:bottom w:val="single" w:sz="4" w:space="0" w:color="FFFFFF"/>
              <w:right w:val="nil"/>
            </w:tcBorders>
            <w:shd w:val="clear" w:color="auto" w:fill="auto"/>
            <w:tcMar>
              <w:top w:w="11" w:type="dxa"/>
              <w:left w:w="11" w:type="dxa"/>
              <w:bottom w:w="0" w:type="dxa"/>
              <w:right w:w="11" w:type="dxa"/>
            </w:tcMar>
            <w:vAlign w:val="bottom"/>
            <w:hideMark/>
          </w:tcPr>
          <w:p w:rsidR="00FD587F" w:rsidRPr="00CA3BD2" w:rsidRDefault="00FD587F" w:rsidP="00BE06EE">
            <w:pPr>
              <w:spacing w:after="0" w:line="201" w:lineRule="atLeast"/>
              <w:jc w:val="both"/>
              <w:textAlignment w:val="bottom"/>
              <w:rPr>
                <w:rFonts w:asciiTheme="minorHAnsi" w:hAnsiTheme="minorHAnsi" w:cs="Arial"/>
                <w:lang w:eastAsia="es-CO"/>
              </w:rPr>
            </w:pPr>
            <w:r w:rsidRPr="00CA3BD2">
              <w:rPr>
                <w:rFonts w:asciiTheme="minorHAnsi" w:hAnsiTheme="minorHAnsi" w:cs="Arial"/>
                <w:color w:val="000000"/>
                <w:kern w:val="24"/>
                <w:lang w:eastAsia="es-CO"/>
              </w:rPr>
              <w:t> </w:t>
            </w:r>
          </w:p>
        </w:tc>
        <w:tc>
          <w:tcPr>
            <w:tcW w:w="4400" w:type="dxa"/>
            <w:tcBorders>
              <w:top w:val="single" w:sz="4" w:space="0" w:color="FFFFFF"/>
              <w:left w:val="nil"/>
              <w:bottom w:val="single" w:sz="4" w:space="0" w:color="FFFFFF"/>
              <w:right w:val="nil"/>
            </w:tcBorders>
            <w:shd w:val="clear" w:color="auto" w:fill="auto"/>
            <w:tcMar>
              <w:top w:w="11" w:type="dxa"/>
              <w:left w:w="11" w:type="dxa"/>
              <w:bottom w:w="0" w:type="dxa"/>
              <w:right w:w="11" w:type="dxa"/>
            </w:tcMar>
            <w:vAlign w:val="bottom"/>
            <w:hideMark/>
          </w:tcPr>
          <w:p w:rsidR="00FD587F" w:rsidRPr="00CA3BD2" w:rsidRDefault="00FD587F" w:rsidP="00BE06EE">
            <w:pPr>
              <w:spacing w:after="0" w:line="201" w:lineRule="atLeast"/>
              <w:jc w:val="both"/>
              <w:textAlignment w:val="bottom"/>
              <w:rPr>
                <w:rFonts w:asciiTheme="minorHAnsi" w:hAnsiTheme="minorHAnsi" w:cs="Arial"/>
                <w:lang w:eastAsia="es-CO"/>
              </w:rPr>
            </w:pPr>
            <w:r w:rsidRPr="00CA3BD2">
              <w:rPr>
                <w:rFonts w:asciiTheme="minorHAnsi" w:hAnsiTheme="minorHAnsi" w:cs="Arial"/>
                <w:color w:val="000000"/>
                <w:kern w:val="24"/>
                <w:lang w:eastAsia="es-CO"/>
              </w:rPr>
              <w:t> </w:t>
            </w:r>
          </w:p>
        </w:tc>
      </w:tr>
      <w:tr w:rsidR="00FD587F" w:rsidRPr="00CA3BD2" w:rsidTr="00BE06EE">
        <w:trPr>
          <w:trHeight w:val="209"/>
        </w:trPr>
        <w:tc>
          <w:tcPr>
            <w:tcW w:w="4400" w:type="dxa"/>
            <w:tcBorders>
              <w:top w:val="single" w:sz="4" w:space="0" w:color="FFFFFF"/>
              <w:left w:val="single" w:sz="4" w:space="0" w:color="FFFFFF"/>
              <w:bottom w:val="single" w:sz="4" w:space="0" w:color="FFFFFF"/>
              <w:right w:val="single" w:sz="4" w:space="0" w:color="FFFFFF"/>
            </w:tcBorders>
            <w:shd w:val="clear" w:color="auto" w:fill="A6A6A6"/>
            <w:tcMar>
              <w:top w:w="11" w:type="dxa"/>
              <w:left w:w="11" w:type="dxa"/>
              <w:bottom w:w="0" w:type="dxa"/>
              <w:right w:w="11" w:type="dxa"/>
            </w:tcMar>
            <w:vAlign w:val="bottom"/>
            <w:hideMark/>
          </w:tcPr>
          <w:p w:rsidR="00FD587F" w:rsidRPr="00CA3BD2" w:rsidRDefault="00FD587F" w:rsidP="00BE06EE">
            <w:pPr>
              <w:spacing w:after="0" w:line="209" w:lineRule="atLeast"/>
              <w:jc w:val="both"/>
              <w:textAlignment w:val="bottom"/>
              <w:rPr>
                <w:rFonts w:asciiTheme="minorHAnsi" w:hAnsiTheme="minorHAnsi" w:cs="Arial"/>
                <w:lang w:eastAsia="es-CO"/>
              </w:rPr>
            </w:pPr>
            <w:r w:rsidRPr="00CA3BD2">
              <w:rPr>
                <w:rFonts w:asciiTheme="minorHAnsi" w:hAnsiTheme="minorHAnsi" w:cs="Arial"/>
                <w:color w:val="000000"/>
                <w:kern w:val="24"/>
                <w:lang w:eastAsia="es-CO"/>
              </w:rPr>
              <w:t>Facturación alojamientos</w:t>
            </w:r>
          </w:p>
        </w:tc>
        <w:tc>
          <w:tcPr>
            <w:tcW w:w="4400" w:type="dxa"/>
            <w:tcBorders>
              <w:top w:val="single" w:sz="4" w:space="0" w:color="FFFFFF"/>
              <w:left w:val="single" w:sz="4" w:space="0" w:color="FFFFFF"/>
              <w:bottom w:val="single" w:sz="4" w:space="0" w:color="FFFFFF"/>
              <w:right w:val="single" w:sz="4" w:space="0" w:color="FFFFFF"/>
            </w:tcBorders>
            <w:shd w:val="clear" w:color="auto" w:fill="A6A6A6"/>
            <w:tcMar>
              <w:top w:w="11" w:type="dxa"/>
              <w:left w:w="11" w:type="dxa"/>
              <w:bottom w:w="0" w:type="dxa"/>
              <w:right w:w="11" w:type="dxa"/>
            </w:tcMar>
            <w:vAlign w:val="bottom"/>
            <w:hideMark/>
          </w:tcPr>
          <w:p w:rsidR="00FD587F" w:rsidRPr="00CA3BD2" w:rsidRDefault="00FD587F" w:rsidP="00BE06EE">
            <w:pPr>
              <w:spacing w:after="0" w:line="209" w:lineRule="atLeast"/>
              <w:jc w:val="both"/>
              <w:textAlignment w:val="bottom"/>
              <w:rPr>
                <w:rFonts w:asciiTheme="minorHAnsi" w:hAnsiTheme="minorHAnsi" w:cs="Arial"/>
                <w:lang w:eastAsia="es-CO"/>
              </w:rPr>
            </w:pPr>
            <w:r w:rsidRPr="00CA3BD2">
              <w:rPr>
                <w:rFonts w:asciiTheme="minorHAnsi" w:hAnsiTheme="minorHAnsi" w:cs="Arial"/>
                <w:color w:val="000000"/>
                <w:kern w:val="24"/>
                <w:lang w:eastAsia="es-CO"/>
              </w:rPr>
              <w:t xml:space="preserve">$ </w:t>
            </w:r>
            <w:r>
              <w:rPr>
                <w:rFonts w:asciiTheme="minorHAnsi" w:hAnsiTheme="minorHAnsi" w:cs="Arial"/>
                <w:color w:val="000000"/>
                <w:kern w:val="24"/>
                <w:lang w:eastAsia="es-CO"/>
              </w:rPr>
              <w:t>12.685.932</w:t>
            </w:r>
          </w:p>
        </w:tc>
      </w:tr>
      <w:tr w:rsidR="00FD587F" w:rsidRPr="00CA3BD2" w:rsidTr="00BE06EE">
        <w:trPr>
          <w:trHeight w:val="209"/>
        </w:trPr>
        <w:tc>
          <w:tcPr>
            <w:tcW w:w="4400" w:type="dxa"/>
            <w:tcBorders>
              <w:top w:val="single" w:sz="4" w:space="0" w:color="FFFFFF"/>
              <w:left w:val="single" w:sz="4" w:space="0" w:color="FFFFFF"/>
              <w:bottom w:val="single" w:sz="4" w:space="0" w:color="FFFFFF"/>
              <w:right w:val="single" w:sz="4" w:space="0" w:color="FFFFFF"/>
            </w:tcBorders>
            <w:shd w:val="clear" w:color="auto" w:fill="A6A6A6"/>
            <w:tcMar>
              <w:top w:w="11" w:type="dxa"/>
              <w:left w:w="11" w:type="dxa"/>
              <w:bottom w:w="0" w:type="dxa"/>
              <w:right w:w="11" w:type="dxa"/>
            </w:tcMar>
            <w:vAlign w:val="bottom"/>
            <w:hideMark/>
          </w:tcPr>
          <w:p w:rsidR="00FD587F" w:rsidRPr="00CA3BD2" w:rsidRDefault="00FD587F" w:rsidP="00BE06EE">
            <w:pPr>
              <w:spacing w:after="0" w:line="209" w:lineRule="atLeast"/>
              <w:jc w:val="both"/>
              <w:textAlignment w:val="bottom"/>
              <w:rPr>
                <w:rFonts w:asciiTheme="minorHAnsi" w:hAnsiTheme="minorHAnsi" w:cs="Arial"/>
                <w:lang w:eastAsia="es-CO"/>
              </w:rPr>
            </w:pPr>
            <w:r w:rsidRPr="00CA3BD2">
              <w:rPr>
                <w:rFonts w:asciiTheme="minorHAnsi" w:hAnsiTheme="minorHAnsi" w:cs="Arial"/>
                <w:color w:val="000000"/>
                <w:kern w:val="24"/>
                <w:lang w:eastAsia="es-CO"/>
              </w:rPr>
              <w:t>Facturación otros servicios</w:t>
            </w:r>
          </w:p>
        </w:tc>
        <w:tc>
          <w:tcPr>
            <w:tcW w:w="4400" w:type="dxa"/>
            <w:tcBorders>
              <w:top w:val="single" w:sz="4" w:space="0" w:color="FFFFFF"/>
              <w:left w:val="single" w:sz="4" w:space="0" w:color="FFFFFF"/>
              <w:bottom w:val="single" w:sz="4" w:space="0" w:color="FFFFFF"/>
              <w:right w:val="single" w:sz="4" w:space="0" w:color="FFFFFF"/>
            </w:tcBorders>
            <w:shd w:val="clear" w:color="auto" w:fill="A6A6A6"/>
            <w:tcMar>
              <w:top w:w="11" w:type="dxa"/>
              <w:left w:w="11" w:type="dxa"/>
              <w:bottom w:w="0" w:type="dxa"/>
              <w:right w:w="11" w:type="dxa"/>
            </w:tcMar>
            <w:vAlign w:val="bottom"/>
            <w:hideMark/>
          </w:tcPr>
          <w:p w:rsidR="00FD587F" w:rsidRPr="00CA3BD2" w:rsidRDefault="00FD587F" w:rsidP="00BE06EE">
            <w:pPr>
              <w:spacing w:after="0" w:line="209" w:lineRule="atLeast"/>
              <w:jc w:val="both"/>
              <w:textAlignment w:val="bottom"/>
              <w:rPr>
                <w:rFonts w:asciiTheme="minorHAnsi" w:hAnsiTheme="minorHAnsi" w:cs="Arial"/>
                <w:lang w:eastAsia="es-CO"/>
              </w:rPr>
            </w:pPr>
            <w:r w:rsidRPr="00CA3BD2">
              <w:rPr>
                <w:rFonts w:asciiTheme="minorHAnsi" w:hAnsiTheme="minorHAnsi" w:cs="Arial"/>
                <w:color w:val="000000"/>
                <w:kern w:val="24"/>
                <w:lang w:eastAsia="es-CO"/>
              </w:rPr>
              <w:t>$ 0</w:t>
            </w:r>
          </w:p>
        </w:tc>
      </w:tr>
      <w:tr w:rsidR="00FD587F" w:rsidRPr="00CA3BD2" w:rsidTr="00BE06EE">
        <w:trPr>
          <w:trHeight w:val="209"/>
        </w:trPr>
        <w:tc>
          <w:tcPr>
            <w:tcW w:w="4400" w:type="dxa"/>
            <w:tcBorders>
              <w:top w:val="single" w:sz="4" w:space="0" w:color="FFFFFF"/>
              <w:left w:val="nil"/>
              <w:bottom w:val="nil"/>
              <w:right w:val="nil"/>
            </w:tcBorders>
            <w:shd w:val="clear" w:color="auto" w:fill="auto"/>
            <w:tcMar>
              <w:top w:w="11" w:type="dxa"/>
              <w:left w:w="11" w:type="dxa"/>
              <w:bottom w:w="0" w:type="dxa"/>
              <w:right w:w="11" w:type="dxa"/>
            </w:tcMar>
            <w:vAlign w:val="bottom"/>
            <w:hideMark/>
          </w:tcPr>
          <w:p w:rsidR="00FD587F" w:rsidRPr="00CA3BD2" w:rsidRDefault="00FD587F" w:rsidP="00BE06EE">
            <w:pPr>
              <w:spacing w:after="0" w:line="209" w:lineRule="atLeast"/>
              <w:jc w:val="both"/>
              <w:textAlignment w:val="bottom"/>
              <w:rPr>
                <w:rFonts w:asciiTheme="minorHAnsi" w:hAnsiTheme="minorHAnsi" w:cs="Arial"/>
                <w:lang w:eastAsia="es-CO"/>
              </w:rPr>
            </w:pPr>
            <w:r w:rsidRPr="00CA3BD2">
              <w:rPr>
                <w:rFonts w:asciiTheme="minorHAnsi" w:hAnsiTheme="minorHAnsi" w:cs="Arial"/>
                <w:color w:val="000000"/>
                <w:kern w:val="24"/>
                <w:lang w:eastAsia="es-CO"/>
              </w:rPr>
              <w:t> </w:t>
            </w:r>
          </w:p>
        </w:tc>
        <w:tc>
          <w:tcPr>
            <w:tcW w:w="4400" w:type="dxa"/>
            <w:tcBorders>
              <w:top w:val="single" w:sz="4" w:space="0" w:color="FFFFFF"/>
              <w:left w:val="nil"/>
              <w:bottom w:val="nil"/>
              <w:right w:val="nil"/>
            </w:tcBorders>
            <w:shd w:val="clear" w:color="auto" w:fill="auto"/>
            <w:tcMar>
              <w:top w:w="11" w:type="dxa"/>
              <w:left w:w="11" w:type="dxa"/>
              <w:bottom w:w="0" w:type="dxa"/>
              <w:right w:w="11" w:type="dxa"/>
            </w:tcMar>
            <w:vAlign w:val="bottom"/>
            <w:hideMark/>
          </w:tcPr>
          <w:p w:rsidR="00FD587F" w:rsidRPr="00CA3BD2" w:rsidRDefault="00FD587F" w:rsidP="00BE06EE">
            <w:pPr>
              <w:spacing w:after="0" w:line="209" w:lineRule="atLeast"/>
              <w:jc w:val="both"/>
              <w:textAlignment w:val="bottom"/>
              <w:rPr>
                <w:rFonts w:asciiTheme="minorHAnsi" w:hAnsiTheme="minorHAnsi" w:cs="Arial"/>
                <w:lang w:eastAsia="es-CO"/>
              </w:rPr>
            </w:pPr>
            <w:r w:rsidRPr="00CA3BD2">
              <w:rPr>
                <w:rFonts w:asciiTheme="minorHAnsi" w:hAnsiTheme="minorHAnsi" w:cs="Arial"/>
                <w:color w:val="000000"/>
                <w:kern w:val="24"/>
                <w:lang w:eastAsia="es-CO"/>
              </w:rPr>
              <w:t> </w:t>
            </w:r>
          </w:p>
        </w:tc>
      </w:tr>
      <w:tr w:rsidR="00FD587F" w:rsidRPr="00CA3BD2" w:rsidTr="00BE06EE">
        <w:trPr>
          <w:trHeight w:val="301"/>
        </w:trPr>
        <w:tc>
          <w:tcPr>
            <w:tcW w:w="8800" w:type="dxa"/>
            <w:gridSpan w:val="2"/>
            <w:tcBorders>
              <w:top w:val="nil"/>
              <w:left w:val="nil"/>
              <w:bottom w:val="single" w:sz="12" w:space="0" w:color="FFFFFF"/>
              <w:right w:val="single" w:sz="4" w:space="0" w:color="FFFFFF"/>
            </w:tcBorders>
            <w:shd w:val="clear" w:color="auto" w:fill="000000"/>
            <w:tcMar>
              <w:top w:w="11" w:type="dxa"/>
              <w:left w:w="11" w:type="dxa"/>
              <w:bottom w:w="0" w:type="dxa"/>
              <w:right w:w="11" w:type="dxa"/>
            </w:tcMar>
            <w:vAlign w:val="bottom"/>
            <w:hideMark/>
          </w:tcPr>
          <w:p w:rsidR="00FD587F" w:rsidRPr="00CA3BD2" w:rsidRDefault="00FD587F" w:rsidP="00BE06EE">
            <w:pPr>
              <w:spacing w:after="0" w:line="301" w:lineRule="atLeast"/>
              <w:jc w:val="both"/>
              <w:textAlignment w:val="bottom"/>
              <w:rPr>
                <w:rFonts w:asciiTheme="minorHAnsi" w:hAnsiTheme="minorHAnsi" w:cs="Arial"/>
                <w:lang w:eastAsia="es-CO"/>
              </w:rPr>
            </w:pPr>
            <w:r w:rsidRPr="00CA3BD2">
              <w:rPr>
                <w:rFonts w:asciiTheme="minorHAnsi" w:hAnsiTheme="minorHAnsi" w:cs="Arial"/>
                <w:b/>
                <w:bCs/>
                <w:color w:val="FFFFFF"/>
                <w:kern w:val="24"/>
                <w:lang w:eastAsia="es-CO"/>
              </w:rPr>
              <w:t xml:space="preserve">Compras por </w:t>
            </w:r>
            <w:r>
              <w:rPr>
                <w:rFonts w:asciiTheme="minorHAnsi" w:hAnsiTheme="minorHAnsi" w:cs="Arial"/>
                <w:b/>
                <w:bCs/>
                <w:color w:val="FFFFFF"/>
                <w:kern w:val="24"/>
                <w:lang w:eastAsia="es-CO"/>
              </w:rPr>
              <w:t>Empresas</w:t>
            </w:r>
          </w:p>
        </w:tc>
      </w:tr>
      <w:tr w:rsidR="00FD587F" w:rsidRPr="00CA3BD2" w:rsidTr="00BE06EE">
        <w:trPr>
          <w:trHeight w:val="217"/>
        </w:trPr>
        <w:tc>
          <w:tcPr>
            <w:tcW w:w="4400" w:type="dxa"/>
            <w:tcBorders>
              <w:top w:val="single" w:sz="12" w:space="0" w:color="FFFFFF"/>
              <w:left w:val="nil"/>
              <w:bottom w:val="single" w:sz="4" w:space="0" w:color="000000"/>
              <w:right w:val="nil"/>
            </w:tcBorders>
            <w:shd w:val="clear" w:color="auto" w:fill="auto"/>
            <w:tcMar>
              <w:top w:w="11" w:type="dxa"/>
              <w:left w:w="11" w:type="dxa"/>
              <w:bottom w:w="0" w:type="dxa"/>
              <w:right w:w="11" w:type="dxa"/>
            </w:tcMar>
            <w:vAlign w:val="bottom"/>
            <w:hideMark/>
          </w:tcPr>
          <w:p w:rsidR="00FD587F" w:rsidRPr="00CA3BD2" w:rsidRDefault="00FD587F" w:rsidP="00BE06EE">
            <w:pPr>
              <w:spacing w:after="0" w:line="217" w:lineRule="atLeast"/>
              <w:jc w:val="both"/>
              <w:textAlignment w:val="bottom"/>
              <w:rPr>
                <w:rFonts w:asciiTheme="minorHAnsi" w:hAnsiTheme="minorHAnsi" w:cs="Arial"/>
                <w:lang w:eastAsia="es-CO"/>
              </w:rPr>
            </w:pPr>
            <w:r w:rsidRPr="00CA3BD2">
              <w:rPr>
                <w:rFonts w:asciiTheme="minorHAnsi" w:hAnsiTheme="minorHAnsi" w:cs="Arial"/>
                <w:color w:val="000000"/>
                <w:kern w:val="24"/>
                <w:lang w:eastAsia="es-CO"/>
              </w:rPr>
              <w:t> </w:t>
            </w:r>
          </w:p>
        </w:tc>
        <w:tc>
          <w:tcPr>
            <w:tcW w:w="4400" w:type="dxa"/>
            <w:tcBorders>
              <w:top w:val="single" w:sz="12" w:space="0" w:color="FFFFFF"/>
              <w:left w:val="nil"/>
              <w:bottom w:val="single" w:sz="4" w:space="0" w:color="000000"/>
              <w:right w:val="nil"/>
            </w:tcBorders>
            <w:shd w:val="clear" w:color="auto" w:fill="auto"/>
            <w:tcMar>
              <w:top w:w="11" w:type="dxa"/>
              <w:left w:w="11" w:type="dxa"/>
              <w:bottom w:w="0" w:type="dxa"/>
              <w:right w:w="11" w:type="dxa"/>
            </w:tcMar>
            <w:vAlign w:val="bottom"/>
            <w:hideMark/>
          </w:tcPr>
          <w:p w:rsidR="00FD587F" w:rsidRPr="00CA3BD2" w:rsidRDefault="00FD587F" w:rsidP="00BE06EE">
            <w:pPr>
              <w:spacing w:after="0" w:line="217" w:lineRule="atLeast"/>
              <w:jc w:val="both"/>
              <w:textAlignment w:val="bottom"/>
              <w:rPr>
                <w:rFonts w:asciiTheme="minorHAnsi" w:hAnsiTheme="minorHAnsi" w:cs="Arial"/>
                <w:lang w:eastAsia="es-CO"/>
              </w:rPr>
            </w:pPr>
            <w:r w:rsidRPr="00CA3BD2">
              <w:rPr>
                <w:rFonts w:asciiTheme="minorHAnsi" w:hAnsiTheme="minorHAnsi" w:cs="Arial"/>
                <w:color w:val="000000"/>
                <w:kern w:val="24"/>
                <w:lang w:eastAsia="es-CO"/>
              </w:rPr>
              <w:t> </w:t>
            </w:r>
          </w:p>
        </w:tc>
      </w:tr>
      <w:tr w:rsidR="00FD587F" w:rsidRPr="00CA3BD2" w:rsidTr="00BE06EE">
        <w:trPr>
          <w:trHeight w:val="209"/>
        </w:trPr>
        <w:tc>
          <w:tcPr>
            <w:tcW w:w="4400" w:type="dxa"/>
            <w:tcBorders>
              <w:top w:val="single" w:sz="4" w:space="0" w:color="000000"/>
              <w:left w:val="single" w:sz="4" w:space="0" w:color="000000"/>
              <w:bottom w:val="single" w:sz="4" w:space="0" w:color="FFFFFF"/>
              <w:right w:val="single" w:sz="4" w:space="0" w:color="000000"/>
            </w:tcBorders>
            <w:shd w:val="clear" w:color="auto" w:fill="000000"/>
            <w:tcMar>
              <w:top w:w="11" w:type="dxa"/>
              <w:left w:w="11" w:type="dxa"/>
              <w:bottom w:w="0" w:type="dxa"/>
              <w:right w:w="11" w:type="dxa"/>
            </w:tcMar>
            <w:vAlign w:val="bottom"/>
            <w:hideMark/>
          </w:tcPr>
          <w:p w:rsidR="00FD587F" w:rsidRPr="00CA3BD2" w:rsidRDefault="00FD587F" w:rsidP="00BE06EE">
            <w:pPr>
              <w:spacing w:after="0" w:line="209" w:lineRule="atLeast"/>
              <w:jc w:val="both"/>
              <w:textAlignment w:val="bottom"/>
              <w:rPr>
                <w:rFonts w:asciiTheme="minorHAnsi" w:hAnsiTheme="minorHAnsi" w:cs="Arial"/>
                <w:lang w:eastAsia="es-CO"/>
              </w:rPr>
            </w:pPr>
            <w:r>
              <w:rPr>
                <w:rFonts w:asciiTheme="minorHAnsi" w:hAnsiTheme="minorHAnsi" w:cs="Arial"/>
                <w:b/>
                <w:bCs/>
                <w:color w:val="FFFFFF"/>
                <w:kern w:val="24"/>
                <w:u w:val="single"/>
                <w:lang w:eastAsia="es-CO"/>
              </w:rPr>
              <w:t>Empresa 1</w:t>
            </w:r>
          </w:p>
        </w:tc>
        <w:tc>
          <w:tcPr>
            <w:tcW w:w="4400" w:type="dxa"/>
            <w:tcBorders>
              <w:top w:val="single" w:sz="4" w:space="0" w:color="000000"/>
              <w:left w:val="single" w:sz="4" w:space="0" w:color="000000"/>
              <w:bottom w:val="single" w:sz="4" w:space="0" w:color="FFFFFF"/>
              <w:right w:val="single" w:sz="4" w:space="0" w:color="000000"/>
            </w:tcBorders>
            <w:shd w:val="clear" w:color="auto" w:fill="000000"/>
            <w:tcMar>
              <w:top w:w="11" w:type="dxa"/>
              <w:left w:w="11" w:type="dxa"/>
              <w:bottom w:w="0" w:type="dxa"/>
              <w:right w:w="11" w:type="dxa"/>
            </w:tcMar>
            <w:vAlign w:val="bottom"/>
            <w:hideMark/>
          </w:tcPr>
          <w:p w:rsidR="00FD587F" w:rsidRPr="00CA3BD2" w:rsidRDefault="00FD587F" w:rsidP="00BE06EE">
            <w:pPr>
              <w:spacing w:after="0" w:line="209" w:lineRule="atLeast"/>
              <w:jc w:val="both"/>
              <w:textAlignment w:val="bottom"/>
              <w:rPr>
                <w:rFonts w:asciiTheme="minorHAnsi" w:hAnsiTheme="minorHAnsi" w:cs="Arial"/>
                <w:lang w:eastAsia="es-CO"/>
              </w:rPr>
            </w:pPr>
            <w:r w:rsidRPr="00CA3BD2">
              <w:rPr>
                <w:rFonts w:asciiTheme="minorHAnsi" w:hAnsiTheme="minorHAnsi" w:cs="Arial"/>
                <w:b/>
                <w:bCs/>
                <w:color w:val="FFFFFF"/>
                <w:kern w:val="24"/>
                <w:lang w:eastAsia="es-CO"/>
              </w:rPr>
              <w:t>$ 66.215.626</w:t>
            </w:r>
          </w:p>
        </w:tc>
      </w:tr>
      <w:tr w:rsidR="00FD587F" w:rsidRPr="00CA3BD2" w:rsidTr="00BE06EE">
        <w:trPr>
          <w:trHeight w:val="209"/>
        </w:trPr>
        <w:tc>
          <w:tcPr>
            <w:tcW w:w="4400" w:type="dxa"/>
            <w:tcBorders>
              <w:top w:val="single" w:sz="4" w:space="0" w:color="FFFFFF"/>
              <w:left w:val="single" w:sz="4" w:space="0" w:color="FFFFFF"/>
              <w:bottom w:val="single" w:sz="4" w:space="0" w:color="FFFFFF"/>
              <w:right w:val="single" w:sz="4" w:space="0" w:color="FFFFFF"/>
            </w:tcBorders>
            <w:shd w:val="clear" w:color="auto" w:fill="A6A6A6"/>
            <w:tcMar>
              <w:top w:w="11" w:type="dxa"/>
              <w:left w:w="11" w:type="dxa"/>
              <w:bottom w:w="0" w:type="dxa"/>
              <w:right w:w="11" w:type="dxa"/>
            </w:tcMar>
            <w:vAlign w:val="bottom"/>
            <w:hideMark/>
          </w:tcPr>
          <w:p w:rsidR="00FD587F" w:rsidRPr="00CA3BD2" w:rsidRDefault="00FD587F" w:rsidP="00BE06EE">
            <w:pPr>
              <w:spacing w:after="0" w:line="209" w:lineRule="atLeast"/>
              <w:jc w:val="both"/>
              <w:textAlignment w:val="bottom"/>
              <w:rPr>
                <w:rFonts w:asciiTheme="minorHAnsi" w:hAnsiTheme="minorHAnsi" w:cs="Arial"/>
                <w:lang w:eastAsia="es-CO"/>
              </w:rPr>
            </w:pPr>
            <w:r w:rsidRPr="00CA3BD2">
              <w:rPr>
                <w:rFonts w:asciiTheme="minorHAnsi" w:hAnsiTheme="minorHAnsi" w:cs="Arial"/>
                <w:color w:val="000000"/>
                <w:kern w:val="24"/>
                <w:lang w:eastAsia="es-CO"/>
              </w:rPr>
              <w:t>Facturación tiquetes aéreos</w:t>
            </w:r>
          </w:p>
        </w:tc>
        <w:tc>
          <w:tcPr>
            <w:tcW w:w="4400" w:type="dxa"/>
            <w:tcBorders>
              <w:top w:val="single" w:sz="4" w:space="0" w:color="FFFFFF"/>
              <w:left w:val="single" w:sz="4" w:space="0" w:color="FFFFFF"/>
              <w:bottom w:val="single" w:sz="4" w:space="0" w:color="FFFFFF"/>
              <w:right w:val="single" w:sz="4" w:space="0" w:color="FFFFFF"/>
            </w:tcBorders>
            <w:shd w:val="clear" w:color="auto" w:fill="A6A6A6"/>
            <w:tcMar>
              <w:top w:w="11" w:type="dxa"/>
              <w:left w:w="11" w:type="dxa"/>
              <w:bottom w:w="0" w:type="dxa"/>
              <w:right w:w="11" w:type="dxa"/>
            </w:tcMar>
            <w:vAlign w:val="bottom"/>
            <w:hideMark/>
          </w:tcPr>
          <w:p w:rsidR="00FD587F" w:rsidRPr="00CA3BD2" w:rsidRDefault="00FD587F" w:rsidP="00BE06EE">
            <w:pPr>
              <w:spacing w:after="0" w:line="209" w:lineRule="atLeast"/>
              <w:jc w:val="both"/>
              <w:textAlignment w:val="bottom"/>
              <w:rPr>
                <w:rFonts w:asciiTheme="minorHAnsi" w:hAnsiTheme="minorHAnsi" w:cs="Arial"/>
                <w:lang w:eastAsia="es-CO"/>
              </w:rPr>
            </w:pPr>
            <w:r w:rsidRPr="00CA3BD2">
              <w:rPr>
                <w:rFonts w:asciiTheme="minorHAnsi" w:hAnsiTheme="minorHAnsi" w:cs="Arial"/>
                <w:color w:val="000000"/>
                <w:kern w:val="24"/>
                <w:lang w:eastAsia="es-CO"/>
              </w:rPr>
              <w:t>$ 53.529.694</w:t>
            </w:r>
          </w:p>
        </w:tc>
      </w:tr>
      <w:tr w:rsidR="00FD587F" w:rsidRPr="00CA3BD2" w:rsidTr="00BE06EE">
        <w:trPr>
          <w:trHeight w:val="209"/>
        </w:trPr>
        <w:tc>
          <w:tcPr>
            <w:tcW w:w="4400" w:type="dxa"/>
            <w:tcBorders>
              <w:top w:val="single" w:sz="4" w:space="0" w:color="FFFFFF"/>
              <w:left w:val="single" w:sz="4" w:space="0" w:color="FFFFFF"/>
              <w:bottom w:val="single" w:sz="4" w:space="0" w:color="FFFFFF"/>
              <w:right w:val="single" w:sz="4" w:space="0" w:color="FFFFFF"/>
            </w:tcBorders>
            <w:shd w:val="clear" w:color="auto" w:fill="D9D9D9"/>
            <w:tcMar>
              <w:top w:w="11" w:type="dxa"/>
              <w:left w:w="11" w:type="dxa"/>
              <w:bottom w:w="0" w:type="dxa"/>
              <w:right w:w="11" w:type="dxa"/>
            </w:tcMar>
            <w:vAlign w:val="bottom"/>
            <w:hideMark/>
          </w:tcPr>
          <w:p w:rsidR="00FD587F" w:rsidRPr="00CA3BD2" w:rsidRDefault="00FD587F" w:rsidP="00BE06EE">
            <w:pPr>
              <w:spacing w:after="0" w:line="209" w:lineRule="atLeast"/>
              <w:jc w:val="both"/>
              <w:textAlignment w:val="bottom"/>
              <w:rPr>
                <w:rFonts w:asciiTheme="minorHAnsi" w:hAnsiTheme="minorHAnsi" w:cs="Arial"/>
                <w:lang w:eastAsia="es-CO"/>
              </w:rPr>
            </w:pPr>
            <w:r w:rsidRPr="00CA3BD2">
              <w:rPr>
                <w:rFonts w:asciiTheme="minorHAnsi" w:hAnsiTheme="minorHAnsi" w:cs="Arial"/>
                <w:color w:val="000000"/>
                <w:kern w:val="24"/>
                <w:lang w:eastAsia="es-CO"/>
              </w:rPr>
              <w:t>Facturación alojamientos</w:t>
            </w:r>
          </w:p>
        </w:tc>
        <w:tc>
          <w:tcPr>
            <w:tcW w:w="4400" w:type="dxa"/>
            <w:tcBorders>
              <w:top w:val="single" w:sz="4" w:space="0" w:color="FFFFFF"/>
              <w:left w:val="single" w:sz="4" w:space="0" w:color="FFFFFF"/>
              <w:bottom w:val="single" w:sz="4" w:space="0" w:color="FFFFFF"/>
              <w:right w:val="single" w:sz="4" w:space="0" w:color="FFFFFF"/>
            </w:tcBorders>
            <w:shd w:val="clear" w:color="auto" w:fill="D9D9D9"/>
            <w:tcMar>
              <w:top w:w="11" w:type="dxa"/>
              <w:left w:w="11" w:type="dxa"/>
              <w:bottom w:w="0" w:type="dxa"/>
              <w:right w:w="11" w:type="dxa"/>
            </w:tcMar>
            <w:vAlign w:val="bottom"/>
            <w:hideMark/>
          </w:tcPr>
          <w:p w:rsidR="00FD587F" w:rsidRPr="00CA3BD2" w:rsidRDefault="00FD587F" w:rsidP="00BE06EE">
            <w:pPr>
              <w:spacing w:after="0" w:line="209" w:lineRule="atLeast"/>
              <w:jc w:val="both"/>
              <w:textAlignment w:val="bottom"/>
              <w:rPr>
                <w:rFonts w:asciiTheme="minorHAnsi" w:hAnsiTheme="minorHAnsi" w:cs="Arial"/>
                <w:lang w:eastAsia="es-CO"/>
              </w:rPr>
            </w:pPr>
            <w:r w:rsidRPr="00CA3BD2">
              <w:rPr>
                <w:rFonts w:asciiTheme="minorHAnsi" w:hAnsiTheme="minorHAnsi" w:cs="Arial"/>
                <w:color w:val="000000"/>
                <w:kern w:val="24"/>
                <w:lang w:eastAsia="es-CO"/>
              </w:rPr>
              <w:t>$ 12.685.932</w:t>
            </w:r>
          </w:p>
        </w:tc>
      </w:tr>
      <w:tr w:rsidR="00FD587F" w:rsidRPr="00CA3BD2" w:rsidTr="00BE06EE">
        <w:trPr>
          <w:trHeight w:val="209"/>
        </w:trPr>
        <w:tc>
          <w:tcPr>
            <w:tcW w:w="4400" w:type="dxa"/>
            <w:tcBorders>
              <w:top w:val="single" w:sz="4" w:space="0" w:color="FFFFFF"/>
              <w:left w:val="single" w:sz="4" w:space="0" w:color="FFFFFF"/>
              <w:bottom w:val="single" w:sz="4" w:space="0" w:color="FFFFFF"/>
              <w:right w:val="single" w:sz="4" w:space="0" w:color="FFFFFF"/>
            </w:tcBorders>
            <w:shd w:val="clear" w:color="auto" w:fill="A6A6A6"/>
            <w:tcMar>
              <w:top w:w="11" w:type="dxa"/>
              <w:left w:w="11" w:type="dxa"/>
              <w:bottom w:w="0" w:type="dxa"/>
              <w:right w:w="11" w:type="dxa"/>
            </w:tcMar>
            <w:vAlign w:val="bottom"/>
            <w:hideMark/>
          </w:tcPr>
          <w:p w:rsidR="00FD587F" w:rsidRPr="00CA3BD2" w:rsidRDefault="00FD587F" w:rsidP="00BE06EE">
            <w:pPr>
              <w:spacing w:after="0" w:line="209" w:lineRule="atLeast"/>
              <w:jc w:val="both"/>
              <w:textAlignment w:val="bottom"/>
              <w:rPr>
                <w:rFonts w:asciiTheme="minorHAnsi" w:hAnsiTheme="minorHAnsi" w:cs="Arial"/>
                <w:lang w:eastAsia="es-CO"/>
              </w:rPr>
            </w:pPr>
            <w:r w:rsidRPr="00CA3BD2">
              <w:rPr>
                <w:rFonts w:asciiTheme="minorHAnsi" w:hAnsiTheme="minorHAnsi" w:cs="Arial"/>
                <w:color w:val="000000"/>
                <w:kern w:val="24"/>
                <w:lang w:eastAsia="es-CO"/>
              </w:rPr>
              <w:t>Facturación otros servicios</w:t>
            </w:r>
          </w:p>
        </w:tc>
        <w:tc>
          <w:tcPr>
            <w:tcW w:w="4400" w:type="dxa"/>
            <w:tcBorders>
              <w:top w:val="single" w:sz="4" w:space="0" w:color="FFFFFF"/>
              <w:left w:val="single" w:sz="4" w:space="0" w:color="FFFFFF"/>
              <w:bottom w:val="single" w:sz="4" w:space="0" w:color="FFFFFF"/>
              <w:right w:val="single" w:sz="4" w:space="0" w:color="FFFFFF"/>
            </w:tcBorders>
            <w:shd w:val="clear" w:color="auto" w:fill="A6A6A6"/>
            <w:tcMar>
              <w:top w:w="11" w:type="dxa"/>
              <w:left w:w="11" w:type="dxa"/>
              <w:bottom w:w="0" w:type="dxa"/>
              <w:right w:w="11" w:type="dxa"/>
            </w:tcMar>
            <w:vAlign w:val="bottom"/>
            <w:hideMark/>
          </w:tcPr>
          <w:p w:rsidR="00FD587F" w:rsidRPr="00CA3BD2" w:rsidRDefault="00FD587F" w:rsidP="00BE06EE">
            <w:pPr>
              <w:spacing w:after="0" w:line="209" w:lineRule="atLeast"/>
              <w:jc w:val="both"/>
              <w:textAlignment w:val="bottom"/>
              <w:rPr>
                <w:rFonts w:asciiTheme="minorHAnsi" w:hAnsiTheme="minorHAnsi" w:cs="Arial"/>
                <w:lang w:eastAsia="es-CO"/>
              </w:rPr>
            </w:pPr>
            <w:r w:rsidRPr="00CA3BD2">
              <w:rPr>
                <w:rFonts w:asciiTheme="minorHAnsi" w:hAnsiTheme="minorHAnsi" w:cs="Arial"/>
                <w:color w:val="000000"/>
                <w:kern w:val="24"/>
                <w:lang w:eastAsia="es-CO"/>
              </w:rPr>
              <w:t>$ 0</w:t>
            </w:r>
          </w:p>
        </w:tc>
      </w:tr>
      <w:tr w:rsidR="00FD587F" w:rsidRPr="00CA3BD2" w:rsidTr="00BE06EE">
        <w:trPr>
          <w:trHeight w:val="209"/>
        </w:trPr>
        <w:tc>
          <w:tcPr>
            <w:tcW w:w="4400" w:type="dxa"/>
            <w:tcBorders>
              <w:top w:val="single" w:sz="4" w:space="0" w:color="FFFFFF"/>
              <w:left w:val="nil"/>
              <w:bottom w:val="single" w:sz="4" w:space="0" w:color="000000"/>
              <w:right w:val="nil"/>
            </w:tcBorders>
            <w:shd w:val="clear" w:color="auto" w:fill="auto"/>
            <w:tcMar>
              <w:top w:w="11" w:type="dxa"/>
              <w:left w:w="11" w:type="dxa"/>
              <w:bottom w:w="0" w:type="dxa"/>
              <w:right w:w="11" w:type="dxa"/>
            </w:tcMar>
            <w:vAlign w:val="bottom"/>
            <w:hideMark/>
          </w:tcPr>
          <w:p w:rsidR="00FD587F" w:rsidRPr="00CA3BD2" w:rsidRDefault="00FD587F" w:rsidP="00BE06EE">
            <w:pPr>
              <w:spacing w:after="0" w:line="209" w:lineRule="atLeast"/>
              <w:jc w:val="both"/>
              <w:textAlignment w:val="bottom"/>
              <w:rPr>
                <w:rFonts w:asciiTheme="minorHAnsi" w:hAnsiTheme="minorHAnsi" w:cs="Arial"/>
                <w:lang w:eastAsia="es-CO"/>
              </w:rPr>
            </w:pPr>
            <w:r w:rsidRPr="00CA3BD2">
              <w:rPr>
                <w:rFonts w:asciiTheme="minorHAnsi" w:hAnsiTheme="minorHAnsi" w:cs="Arial"/>
                <w:color w:val="000000"/>
                <w:kern w:val="24"/>
                <w:lang w:eastAsia="es-CO"/>
              </w:rPr>
              <w:t> </w:t>
            </w:r>
          </w:p>
        </w:tc>
        <w:tc>
          <w:tcPr>
            <w:tcW w:w="4400" w:type="dxa"/>
            <w:tcBorders>
              <w:top w:val="single" w:sz="4" w:space="0" w:color="FFFFFF"/>
              <w:left w:val="nil"/>
              <w:bottom w:val="single" w:sz="4" w:space="0" w:color="000000"/>
              <w:right w:val="nil"/>
            </w:tcBorders>
            <w:shd w:val="clear" w:color="auto" w:fill="auto"/>
            <w:tcMar>
              <w:top w:w="11" w:type="dxa"/>
              <w:left w:w="11" w:type="dxa"/>
              <w:bottom w:w="0" w:type="dxa"/>
              <w:right w:w="11" w:type="dxa"/>
            </w:tcMar>
            <w:vAlign w:val="bottom"/>
            <w:hideMark/>
          </w:tcPr>
          <w:p w:rsidR="00FD587F" w:rsidRPr="00CA3BD2" w:rsidRDefault="00FD587F" w:rsidP="00BE06EE">
            <w:pPr>
              <w:spacing w:after="0" w:line="209" w:lineRule="atLeast"/>
              <w:jc w:val="both"/>
              <w:textAlignment w:val="bottom"/>
              <w:rPr>
                <w:rFonts w:asciiTheme="minorHAnsi" w:hAnsiTheme="minorHAnsi" w:cs="Arial"/>
                <w:lang w:eastAsia="es-CO"/>
              </w:rPr>
            </w:pPr>
            <w:r w:rsidRPr="00CA3BD2">
              <w:rPr>
                <w:rFonts w:asciiTheme="minorHAnsi" w:hAnsiTheme="minorHAnsi" w:cs="Arial"/>
                <w:color w:val="000000"/>
                <w:kern w:val="24"/>
                <w:lang w:eastAsia="es-CO"/>
              </w:rPr>
              <w:t> </w:t>
            </w:r>
          </w:p>
        </w:tc>
      </w:tr>
      <w:tr w:rsidR="00FD587F" w:rsidRPr="00CA3BD2" w:rsidTr="00BE06EE">
        <w:trPr>
          <w:trHeight w:val="209"/>
        </w:trPr>
        <w:tc>
          <w:tcPr>
            <w:tcW w:w="4400" w:type="dxa"/>
            <w:tcBorders>
              <w:top w:val="single" w:sz="4" w:space="0" w:color="000000"/>
              <w:left w:val="single" w:sz="4" w:space="0" w:color="000000"/>
              <w:bottom w:val="single" w:sz="4" w:space="0" w:color="FFFFFF"/>
              <w:right w:val="single" w:sz="4" w:space="0" w:color="000000"/>
            </w:tcBorders>
            <w:shd w:val="clear" w:color="auto" w:fill="000000"/>
            <w:tcMar>
              <w:top w:w="11" w:type="dxa"/>
              <w:left w:w="11" w:type="dxa"/>
              <w:bottom w:w="0" w:type="dxa"/>
              <w:right w:w="11" w:type="dxa"/>
            </w:tcMar>
            <w:vAlign w:val="bottom"/>
            <w:hideMark/>
          </w:tcPr>
          <w:p w:rsidR="00FD587F" w:rsidRPr="00CA3BD2" w:rsidRDefault="00FD587F" w:rsidP="00BE06EE">
            <w:pPr>
              <w:spacing w:after="0" w:line="209" w:lineRule="atLeast"/>
              <w:jc w:val="both"/>
              <w:textAlignment w:val="bottom"/>
              <w:rPr>
                <w:rFonts w:asciiTheme="minorHAnsi" w:hAnsiTheme="minorHAnsi" w:cs="Arial"/>
                <w:lang w:eastAsia="es-CO"/>
              </w:rPr>
            </w:pPr>
            <w:r>
              <w:rPr>
                <w:rFonts w:asciiTheme="minorHAnsi" w:hAnsiTheme="minorHAnsi" w:cs="Arial"/>
                <w:b/>
                <w:bCs/>
                <w:color w:val="FFFFFF"/>
                <w:kern w:val="24"/>
                <w:u w:val="single"/>
                <w:lang w:eastAsia="es-CO"/>
              </w:rPr>
              <w:t>Empresa 2</w:t>
            </w:r>
          </w:p>
        </w:tc>
        <w:tc>
          <w:tcPr>
            <w:tcW w:w="4400" w:type="dxa"/>
            <w:tcBorders>
              <w:top w:val="single" w:sz="4" w:space="0" w:color="000000"/>
              <w:left w:val="single" w:sz="4" w:space="0" w:color="000000"/>
              <w:bottom w:val="single" w:sz="4" w:space="0" w:color="FFFFFF"/>
              <w:right w:val="single" w:sz="4" w:space="0" w:color="000000"/>
            </w:tcBorders>
            <w:shd w:val="clear" w:color="auto" w:fill="000000"/>
            <w:tcMar>
              <w:top w:w="11" w:type="dxa"/>
              <w:left w:w="11" w:type="dxa"/>
              <w:bottom w:w="0" w:type="dxa"/>
              <w:right w:w="11" w:type="dxa"/>
            </w:tcMar>
            <w:vAlign w:val="bottom"/>
            <w:hideMark/>
          </w:tcPr>
          <w:p w:rsidR="00FD587F" w:rsidRPr="00CA3BD2" w:rsidRDefault="00FD587F" w:rsidP="00BE06EE">
            <w:pPr>
              <w:spacing w:after="0" w:line="209" w:lineRule="atLeast"/>
              <w:jc w:val="both"/>
              <w:textAlignment w:val="bottom"/>
              <w:rPr>
                <w:rFonts w:asciiTheme="minorHAnsi" w:hAnsiTheme="minorHAnsi" w:cs="Arial"/>
                <w:lang w:eastAsia="es-CO"/>
              </w:rPr>
            </w:pPr>
            <w:r w:rsidRPr="00CA3BD2">
              <w:rPr>
                <w:rFonts w:asciiTheme="minorHAnsi" w:hAnsiTheme="minorHAnsi" w:cs="Arial"/>
                <w:b/>
                <w:bCs/>
                <w:color w:val="FFFFFF"/>
                <w:kern w:val="24"/>
                <w:lang w:eastAsia="es-CO"/>
              </w:rPr>
              <w:t>$ 2.134.628</w:t>
            </w:r>
          </w:p>
        </w:tc>
      </w:tr>
      <w:tr w:rsidR="00FD587F" w:rsidRPr="00CA3BD2" w:rsidTr="00BE06EE">
        <w:trPr>
          <w:trHeight w:val="209"/>
        </w:trPr>
        <w:tc>
          <w:tcPr>
            <w:tcW w:w="4400" w:type="dxa"/>
            <w:tcBorders>
              <w:top w:val="single" w:sz="4" w:space="0" w:color="FFFFFF"/>
              <w:left w:val="single" w:sz="4" w:space="0" w:color="FFFFFF"/>
              <w:bottom w:val="single" w:sz="4" w:space="0" w:color="FFFFFF"/>
              <w:right w:val="single" w:sz="4" w:space="0" w:color="FFFFFF"/>
            </w:tcBorders>
            <w:shd w:val="clear" w:color="auto" w:fill="A6A6A6"/>
            <w:tcMar>
              <w:top w:w="11" w:type="dxa"/>
              <w:left w:w="11" w:type="dxa"/>
              <w:bottom w:w="0" w:type="dxa"/>
              <w:right w:w="11" w:type="dxa"/>
            </w:tcMar>
            <w:vAlign w:val="bottom"/>
            <w:hideMark/>
          </w:tcPr>
          <w:p w:rsidR="00FD587F" w:rsidRPr="00CA3BD2" w:rsidRDefault="00FD587F" w:rsidP="00BE06EE">
            <w:pPr>
              <w:spacing w:after="0" w:line="209" w:lineRule="atLeast"/>
              <w:jc w:val="both"/>
              <w:textAlignment w:val="bottom"/>
              <w:rPr>
                <w:rFonts w:asciiTheme="minorHAnsi" w:hAnsiTheme="minorHAnsi" w:cs="Arial"/>
                <w:lang w:eastAsia="es-CO"/>
              </w:rPr>
            </w:pPr>
            <w:r w:rsidRPr="00CA3BD2">
              <w:rPr>
                <w:rFonts w:asciiTheme="minorHAnsi" w:hAnsiTheme="minorHAnsi" w:cs="Arial"/>
                <w:color w:val="000000"/>
                <w:kern w:val="24"/>
                <w:lang w:eastAsia="es-CO"/>
              </w:rPr>
              <w:t>Facturación tiquetes aéreos</w:t>
            </w:r>
          </w:p>
        </w:tc>
        <w:tc>
          <w:tcPr>
            <w:tcW w:w="4400" w:type="dxa"/>
            <w:tcBorders>
              <w:top w:val="single" w:sz="4" w:space="0" w:color="FFFFFF"/>
              <w:left w:val="single" w:sz="4" w:space="0" w:color="FFFFFF"/>
              <w:bottom w:val="single" w:sz="4" w:space="0" w:color="FFFFFF"/>
              <w:right w:val="single" w:sz="4" w:space="0" w:color="FFFFFF"/>
            </w:tcBorders>
            <w:shd w:val="clear" w:color="auto" w:fill="A6A6A6"/>
            <w:tcMar>
              <w:top w:w="11" w:type="dxa"/>
              <w:left w:w="11" w:type="dxa"/>
              <w:bottom w:w="0" w:type="dxa"/>
              <w:right w:w="11" w:type="dxa"/>
            </w:tcMar>
            <w:vAlign w:val="bottom"/>
            <w:hideMark/>
          </w:tcPr>
          <w:p w:rsidR="00FD587F" w:rsidRPr="00CA3BD2" w:rsidRDefault="00FD587F" w:rsidP="00BE06EE">
            <w:pPr>
              <w:spacing w:after="0" w:line="209" w:lineRule="atLeast"/>
              <w:jc w:val="both"/>
              <w:textAlignment w:val="bottom"/>
              <w:rPr>
                <w:rFonts w:asciiTheme="minorHAnsi" w:hAnsiTheme="minorHAnsi" w:cs="Arial"/>
                <w:lang w:eastAsia="es-CO"/>
              </w:rPr>
            </w:pPr>
            <w:r w:rsidRPr="00CA3BD2">
              <w:rPr>
                <w:rFonts w:asciiTheme="minorHAnsi" w:hAnsiTheme="minorHAnsi" w:cs="Arial"/>
                <w:color w:val="000000"/>
                <w:kern w:val="24"/>
                <w:lang w:eastAsia="es-CO"/>
              </w:rPr>
              <w:t>$ 2.134.628</w:t>
            </w:r>
          </w:p>
        </w:tc>
      </w:tr>
      <w:tr w:rsidR="00FD587F" w:rsidRPr="00CA3BD2" w:rsidTr="00BE06EE">
        <w:trPr>
          <w:trHeight w:val="209"/>
        </w:trPr>
        <w:tc>
          <w:tcPr>
            <w:tcW w:w="4400" w:type="dxa"/>
            <w:tcBorders>
              <w:top w:val="single" w:sz="4" w:space="0" w:color="FFFFFF"/>
              <w:left w:val="single" w:sz="4" w:space="0" w:color="FFFFFF"/>
              <w:bottom w:val="single" w:sz="4" w:space="0" w:color="FFFFFF"/>
              <w:right w:val="single" w:sz="4" w:space="0" w:color="FFFFFF"/>
            </w:tcBorders>
            <w:shd w:val="clear" w:color="auto" w:fill="D9D9D9"/>
            <w:tcMar>
              <w:top w:w="11" w:type="dxa"/>
              <w:left w:w="11" w:type="dxa"/>
              <w:bottom w:w="0" w:type="dxa"/>
              <w:right w:w="11" w:type="dxa"/>
            </w:tcMar>
            <w:vAlign w:val="bottom"/>
            <w:hideMark/>
          </w:tcPr>
          <w:p w:rsidR="00FD587F" w:rsidRPr="00CA3BD2" w:rsidRDefault="00FD587F" w:rsidP="00BE06EE">
            <w:pPr>
              <w:spacing w:after="0" w:line="209" w:lineRule="atLeast"/>
              <w:jc w:val="both"/>
              <w:textAlignment w:val="bottom"/>
              <w:rPr>
                <w:rFonts w:asciiTheme="minorHAnsi" w:hAnsiTheme="minorHAnsi" w:cs="Arial"/>
                <w:lang w:eastAsia="es-CO"/>
              </w:rPr>
            </w:pPr>
            <w:r w:rsidRPr="00CA3BD2">
              <w:rPr>
                <w:rFonts w:asciiTheme="minorHAnsi" w:hAnsiTheme="minorHAnsi" w:cs="Arial"/>
                <w:color w:val="000000"/>
                <w:kern w:val="24"/>
                <w:lang w:eastAsia="es-CO"/>
              </w:rPr>
              <w:t>Facturación alojamientos</w:t>
            </w:r>
          </w:p>
        </w:tc>
        <w:tc>
          <w:tcPr>
            <w:tcW w:w="4400" w:type="dxa"/>
            <w:tcBorders>
              <w:top w:val="single" w:sz="4" w:space="0" w:color="FFFFFF"/>
              <w:left w:val="single" w:sz="4" w:space="0" w:color="FFFFFF"/>
              <w:bottom w:val="single" w:sz="4" w:space="0" w:color="FFFFFF"/>
              <w:right w:val="single" w:sz="4" w:space="0" w:color="FFFFFF"/>
            </w:tcBorders>
            <w:shd w:val="clear" w:color="auto" w:fill="D9D9D9"/>
            <w:tcMar>
              <w:top w:w="11" w:type="dxa"/>
              <w:left w:w="11" w:type="dxa"/>
              <w:bottom w:w="0" w:type="dxa"/>
              <w:right w:w="11" w:type="dxa"/>
            </w:tcMar>
            <w:vAlign w:val="bottom"/>
            <w:hideMark/>
          </w:tcPr>
          <w:p w:rsidR="00FD587F" w:rsidRPr="00CA3BD2" w:rsidRDefault="00FD587F" w:rsidP="00BE06EE">
            <w:pPr>
              <w:spacing w:after="0" w:line="209" w:lineRule="atLeast"/>
              <w:jc w:val="both"/>
              <w:textAlignment w:val="bottom"/>
              <w:rPr>
                <w:rFonts w:asciiTheme="minorHAnsi" w:hAnsiTheme="minorHAnsi" w:cs="Arial"/>
                <w:lang w:eastAsia="es-CO"/>
              </w:rPr>
            </w:pPr>
            <w:r w:rsidRPr="00CA3BD2">
              <w:rPr>
                <w:rFonts w:asciiTheme="minorHAnsi" w:hAnsiTheme="minorHAnsi" w:cs="Arial"/>
                <w:color w:val="000000"/>
                <w:kern w:val="24"/>
                <w:lang w:eastAsia="es-CO"/>
              </w:rPr>
              <w:t>$ 0</w:t>
            </w:r>
          </w:p>
        </w:tc>
      </w:tr>
      <w:tr w:rsidR="00FD587F" w:rsidRPr="00CA3BD2" w:rsidTr="00BE06EE">
        <w:trPr>
          <w:trHeight w:val="209"/>
        </w:trPr>
        <w:tc>
          <w:tcPr>
            <w:tcW w:w="4400" w:type="dxa"/>
            <w:tcBorders>
              <w:top w:val="single" w:sz="4" w:space="0" w:color="FFFFFF"/>
              <w:left w:val="single" w:sz="4" w:space="0" w:color="FFFFFF"/>
              <w:bottom w:val="single" w:sz="4" w:space="0" w:color="FFFFFF"/>
              <w:right w:val="single" w:sz="4" w:space="0" w:color="FFFFFF"/>
            </w:tcBorders>
            <w:shd w:val="clear" w:color="auto" w:fill="A6A6A6"/>
            <w:tcMar>
              <w:top w:w="11" w:type="dxa"/>
              <w:left w:w="11" w:type="dxa"/>
              <w:bottom w:w="0" w:type="dxa"/>
              <w:right w:w="11" w:type="dxa"/>
            </w:tcMar>
            <w:vAlign w:val="bottom"/>
            <w:hideMark/>
          </w:tcPr>
          <w:p w:rsidR="00FD587F" w:rsidRPr="00CA3BD2" w:rsidRDefault="00FD587F" w:rsidP="00BE06EE">
            <w:pPr>
              <w:spacing w:after="0" w:line="209" w:lineRule="atLeast"/>
              <w:jc w:val="both"/>
              <w:textAlignment w:val="bottom"/>
              <w:rPr>
                <w:rFonts w:asciiTheme="minorHAnsi" w:hAnsiTheme="minorHAnsi" w:cs="Arial"/>
                <w:lang w:eastAsia="es-CO"/>
              </w:rPr>
            </w:pPr>
            <w:r w:rsidRPr="00CA3BD2">
              <w:rPr>
                <w:rFonts w:asciiTheme="minorHAnsi" w:hAnsiTheme="minorHAnsi" w:cs="Arial"/>
                <w:color w:val="000000"/>
                <w:kern w:val="24"/>
                <w:lang w:eastAsia="es-CO"/>
              </w:rPr>
              <w:t>Facturación otros servicios</w:t>
            </w:r>
          </w:p>
        </w:tc>
        <w:tc>
          <w:tcPr>
            <w:tcW w:w="4400" w:type="dxa"/>
            <w:tcBorders>
              <w:top w:val="single" w:sz="4" w:space="0" w:color="FFFFFF"/>
              <w:left w:val="single" w:sz="4" w:space="0" w:color="FFFFFF"/>
              <w:bottom w:val="single" w:sz="4" w:space="0" w:color="FFFFFF"/>
              <w:right w:val="single" w:sz="4" w:space="0" w:color="FFFFFF"/>
            </w:tcBorders>
            <w:shd w:val="clear" w:color="auto" w:fill="A6A6A6"/>
            <w:tcMar>
              <w:top w:w="11" w:type="dxa"/>
              <w:left w:w="11" w:type="dxa"/>
              <w:bottom w:w="0" w:type="dxa"/>
              <w:right w:w="11" w:type="dxa"/>
            </w:tcMar>
            <w:vAlign w:val="bottom"/>
            <w:hideMark/>
          </w:tcPr>
          <w:p w:rsidR="00FD587F" w:rsidRPr="00CA3BD2" w:rsidRDefault="00FD587F" w:rsidP="00BE06EE">
            <w:pPr>
              <w:spacing w:after="0" w:line="209" w:lineRule="atLeast"/>
              <w:jc w:val="both"/>
              <w:textAlignment w:val="bottom"/>
              <w:rPr>
                <w:rFonts w:asciiTheme="minorHAnsi" w:hAnsiTheme="minorHAnsi" w:cs="Arial"/>
                <w:lang w:eastAsia="es-CO"/>
              </w:rPr>
            </w:pPr>
            <w:r w:rsidRPr="00CA3BD2">
              <w:rPr>
                <w:rFonts w:asciiTheme="minorHAnsi" w:hAnsiTheme="minorHAnsi" w:cs="Arial"/>
                <w:color w:val="000000"/>
                <w:kern w:val="24"/>
                <w:lang w:eastAsia="es-CO"/>
              </w:rPr>
              <w:t>$ 0</w:t>
            </w:r>
          </w:p>
        </w:tc>
      </w:tr>
    </w:tbl>
    <w:p w:rsidR="00FD587F" w:rsidRDefault="00FD587F" w:rsidP="00FD587F">
      <w:pPr>
        <w:spacing w:line="360" w:lineRule="auto"/>
        <w:jc w:val="both"/>
        <w:rPr>
          <w:rFonts w:asciiTheme="minorHAnsi" w:hAnsiTheme="minorHAnsi"/>
        </w:rPr>
      </w:pPr>
    </w:p>
    <w:p w:rsidR="00FD587F" w:rsidRDefault="00FD587F" w:rsidP="00FD587F">
      <w:pPr>
        <w:pStyle w:val="Prrafodelista"/>
        <w:numPr>
          <w:ilvl w:val="0"/>
          <w:numId w:val="34"/>
        </w:numPr>
        <w:spacing w:after="0" w:line="0" w:lineRule="atLeast"/>
        <w:ind w:right="260"/>
        <w:jc w:val="both"/>
        <w:rPr>
          <w:rFonts w:asciiTheme="minorHAnsi" w:eastAsia="Arial" w:hAnsiTheme="minorHAnsi" w:cs="Arial"/>
        </w:rPr>
      </w:pPr>
      <w:r w:rsidRPr="00824DE5">
        <w:rPr>
          <w:rFonts w:asciiTheme="minorHAnsi" w:eastAsia="Arial" w:hAnsiTheme="minorHAnsi" w:cs="Arial"/>
        </w:rPr>
        <w:lastRenderedPageBreak/>
        <w:t>Relación mensual detallada por empresa de los servicios prestados de tiquetes aéreos, alojamientos y otros servicios como transporte terrestre, trámite de visas, etc.</w:t>
      </w:r>
    </w:p>
    <w:p w:rsidR="00FD587F" w:rsidRPr="00824DE5" w:rsidRDefault="00FD587F" w:rsidP="00FD587F">
      <w:pPr>
        <w:pStyle w:val="Prrafodelista"/>
        <w:spacing w:after="0" w:line="0" w:lineRule="atLeast"/>
        <w:ind w:right="260"/>
        <w:jc w:val="both"/>
        <w:rPr>
          <w:rFonts w:asciiTheme="minorHAnsi" w:eastAsia="Arial" w:hAnsiTheme="minorHAnsi" w:cs="Arial"/>
        </w:rPr>
      </w:pPr>
    </w:p>
    <w:p w:rsidR="00FD587F" w:rsidRDefault="00FD587F" w:rsidP="00FD587F">
      <w:pPr>
        <w:spacing w:line="360" w:lineRule="auto"/>
        <w:ind w:left="360"/>
        <w:jc w:val="both"/>
        <w:rPr>
          <w:rFonts w:asciiTheme="minorHAnsi" w:hAnsiTheme="minorHAnsi"/>
          <w:b/>
        </w:rPr>
      </w:pPr>
    </w:p>
    <w:p w:rsidR="00FD587F" w:rsidRPr="00CA3BD2" w:rsidRDefault="00FD587F" w:rsidP="00FD587F">
      <w:pPr>
        <w:spacing w:line="360" w:lineRule="auto"/>
        <w:ind w:left="360"/>
        <w:jc w:val="both"/>
        <w:rPr>
          <w:rFonts w:asciiTheme="minorHAnsi" w:hAnsiTheme="minorHAnsi"/>
          <w:b/>
        </w:rPr>
      </w:pPr>
      <w:r w:rsidRPr="00CA3BD2">
        <w:rPr>
          <w:rFonts w:asciiTheme="minorHAnsi" w:hAnsiTheme="minorHAnsi"/>
          <w:b/>
        </w:rPr>
        <w:t>Tiquetes aéreos:</w:t>
      </w:r>
    </w:p>
    <w:p w:rsidR="00FD587F" w:rsidRPr="00CA3BD2" w:rsidRDefault="00FD587F" w:rsidP="00FD587F">
      <w:pPr>
        <w:pStyle w:val="Prrafodelista"/>
        <w:numPr>
          <w:ilvl w:val="1"/>
          <w:numId w:val="24"/>
        </w:numPr>
        <w:spacing w:line="360" w:lineRule="auto"/>
        <w:jc w:val="both"/>
        <w:rPr>
          <w:rFonts w:asciiTheme="minorHAnsi" w:hAnsiTheme="minorHAnsi"/>
        </w:rPr>
      </w:pPr>
      <w:r w:rsidRPr="00CA3BD2">
        <w:rPr>
          <w:rFonts w:asciiTheme="minorHAnsi" w:hAnsiTheme="minorHAnsi"/>
        </w:rPr>
        <w:t>Factura</w:t>
      </w:r>
    </w:p>
    <w:p w:rsidR="00FD587F" w:rsidRPr="00CA3BD2" w:rsidRDefault="00FD587F" w:rsidP="00FD587F">
      <w:pPr>
        <w:pStyle w:val="Prrafodelista"/>
        <w:numPr>
          <w:ilvl w:val="1"/>
          <w:numId w:val="24"/>
        </w:numPr>
        <w:spacing w:line="360" w:lineRule="auto"/>
        <w:jc w:val="both"/>
        <w:rPr>
          <w:rFonts w:asciiTheme="minorHAnsi" w:hAnsiTheme="minorHAnsi"/>
        </w:rPr>
      </w:pPr>
      <w:r w:rsidRPr="00CA3BD2">
        <w:rPr>
          <w:rFonts w:asciiTheme="minorHAnsi" w:hAnsiTheme="minorHAnsi"/>
        </w:rPr>
        <w:t>Fecha de factura</w:t>
      </w:r>
    </w:p>
    <w:p w:rsidR="00FD587F" w:rsidRPr="00CA3BD2" w:rsidRDefault="00FD587F" w:rsidP="00FD587F">
      <w:pPr>
        <w:pStyle w:val="Prrafodelista"/>
        <w:numPr>
          <w:ilvl w:val="1"/>
          <w:numId w:val="24"/>
        </w:numPr>
        <w:spacing w:line="360" w:lineRule="auto"/>
        <w:jc w:val="both"/>
        <w:rPr>
          <w:rFonts w:asciiTheme="minorHAnsi" w:hAnsiTheme="minorHAnsi"/>
        </w:rPr>
      </w:pPr>
      <w:r w:rsidRPr="00CA3BD2">
        <w:rPr>
          <w:rFonts w:asciiTheme="minorHAnsi" w:hAnsiTheme="minorHAnsi"/>
        </w:rPr>
        <w:t>No. tiquete</w:t>
      </w:r>
    </w:p>
    <w:p w:rsidR="00FD587F" w:rsidRPr="00CA3BD2" w:rsidRDefault="00FD587F" w:rsidP="00FD587F">
      <w:pPr>
        <w:pStyle w:val="Prrafodelista"/>
        <w:numPr>
          <w:ilvl w:val="1"/>
          <w:numId w:val="24"/>
        </w:numPr>
        <w:spacing w:line="360" w:lineRule="auto"/>
        <w:jc w:val="both"/>
        <w:rPr>
          <w:rFonts w:asciiTheme="minorHAnsi" w:hAnsiTheme="minorHAnsi"/>
        </w:rPr>
      </w:pPr>
      <w:r w:rsidRPr="00CA3BD2">
        <w:rPr>
          <w:rFonts w:asciiTheme="minorHAnsi" w:hAnsiTheme="minorHAnsi"/>
        </w:rPr>
        <w:t>Concepto factura</w:t>
      </w:r>
    </w:p>
    <w:p w:rsidR="00FD587F" w:rsidRPr="00CA3BD2" w:rsidRDefault="00FD587F" w:rsidP="00FD587F">
      <w:pPr>
        <w:pStyle w:val="Prrafodelista"/>
        <w:numPr>
          <w:ilvl w:val="1"/>
          <w:numId w:val="24"/>
        </w:numPr>
        <w:spacing w:line="360" w:lineRule="auto"/>
        <w:jc w:val="both"/>
        <w:rPr>
          <w:rFonts w:asciiTheme="minorHAnsi" w:hAnsiTheme="minorHAnsi"/>
        </w:rPr>
      </w:pPr>
      <w:r w:rsidRPr="00CA3BD2">
        <w:rPr>
          <w:rFonts w:asciiTheme="minorHAnsi" w:hAnsiTheme="minorHAnsi"/>
        </w:rPr>
        <w:t xml:space="preserve">Nombre del Viajero </w:t>
      </w:r>
    </w:p>
    <w:p w:rsidR="00FD587F" w:rsidRPr="00CA3BD2" w:rsidRDefault="00FD587F" w:rsidP="00FD587F">
      <w:pPr>
        <w:pStyle w:val="Prrafodelista"/>
        <w:numPr>
          <w:ilvl w:val="1"/>
          <w:numId w:val="24"/>
        </w:numPr>
        <w:spacing w:line="360" w:lineRule="auto"/>
        <w:jc w:val="both"/>
        <w:rPr>
          <w:rFonts w:asciiTheme="minorHAnsi" w:hAnsiTheme="minorHAnsi"/>
        </w:rPr>
      </w:pPr>
      <w:r w:rsidRPr="00CA3BD2">
        <w:rPr>
          <w:rFonts w:asciiTheme="minorHAnsi" w:hAnsiTheme="minorHAnsi"/>
        </w:rPr>
        <w:t>Documento de identidad</w:t>
      </w:r>
    </w:p>
    <w:p w:rsidR="00FD587F" w:rsidRPr="00CA3BD2" w:rsidRDefault="00FD587F" w:rsidP="00FD587F">
      <w:pPr>
        <w:pStyle w:val="Prrafodelista"/>
        <w:numPr>
          <w:ilvl w:val="1"/>
          <w:numId w:val="24"/>
        </w:numPr>
        <w:spacing w:line="360" w:lineRule="auto"/>
        <w:jc w:val="both"/>
        <w:rPr>
          <w:rFonts w:asciiTheme="minorHAnsi" w:hAnsiTheme="minorHAnsi"/>
        </w:rPr>
      </w:pPr>
      <w:r w:rsidRPr="00CA3BD2">
        <w:rPr>
          <w:rFonts w:asciiTheme="minorHAnsi" w:hAnsiTheme="minorHAnsi"/>
        </w:rPr>
        <w:t>Centro de costo</w:t>
      </w:r>
    </w:p>
    <w:p w:rsidR="00FD587F" w:rsidRPr="00CA3BD2" w:rsidRDefault="00FD587F" w:rsidP="00FD587F">
      <w:pPr>
        <w:pStyle w:val="Prrafodelista"/>
        <w:numPr>
          <w:ilvl w:val="1"/>
          <w:numId w:val="24"/>
        </w:numPr>
        <w:spacing w:line="360" w:lineRule="auto"/>
        <w:jc w:val="both"/>
        <w:rPr>
          <w:rFonts w:asciiTheme="minorHAnsi" w:hAnsiTheme="minorHAnsi"/>
        </w:rPr>
      </w:pPr>
      <w:r w:rsidRPr="00CA3BD2">
        <w:rPr>
          <w:rFonts w:asciiTheme="minorHAnsi" w:hAnsiTheme="minorHAnsi"/>
        </w:rPr>
        <w:t>Ruta del viaje</w:t>
      </w:r>
    </w:p>
    <w:p w:rsidR="00FD587F" w:rsidRPr="00CA3BD2" w:rsidRDefault="00FD587F" w:rsidP="00FD587F">
      <w:pPr>
        <w:pStyle w:val="Prrafodelista"/>
        <w:numPr>
          <w:ilvl w:val="1"/>
          <w:numId w:val="24"/>
        </w:numPr>
        <w:spacing w:line="360" w:lineRule="auto"/>
        <w:jc w:val="both"/>
        <w:rPr>
          <w:rFonts w:asciiTheme="minorHAnsi" w:hAnsiTheme="minorHAnsi"/>
        </w:rPr>
      </w:pPr>
      <w:r w:rsidRPr="00CA3BD2">
        <w:rPr>
          <w:rFonts w:asciiTheme="minorHAnsi" w:hAnsiTheme="minorHAnsi"/>
        </w:rPr>
        <w:t xml:space="preserve">Fecha de salida </w:t>
      </w:r>
    </w:p>
    <w:p w:rsidR="00FD587F" w:rsidRPr="00CA3BD2" w:rsidRDefault="00FD587F" w:rsidP="00FD587F">
      <w:pPr>
        <w:pStyle w:val="Prrafodelista"/>
        <w:numPr>
          <w:ilvl w:val="1"/>
          <w:numId w:val="24"/>
        </w:numPr>
        <w:spacing w:line="360" w:lineRule="auto"/>
        <w:jc w:val="both"/>
        <w:rPr>
          <w:rFonts w:asciiTheme="minorHAnsi" w:hAnsiTheme="minorHAnsi"/>
        </w:rPr>
      </w:pPr>
      <w:r w:rsidRPr="00CA3BD2">
        <w:rPr>
          <w:rFonts w:asciiTheme="minorHAnsi" w:hAnsiTheme="minorHAnsi"/>
        </w:rPr>
        <w:t>Fecha de regreso</w:t>
      </w:r>
    </w:p>
    <w:p w:rsidR="00FD587F" w:rsidRPr="00CA3BD2" w:rsidRDefault="00FD587F" w:rsidP="00FD587F">
      <w:pPr>
        <w:pStyle w:val="Prrafodelista"/>
        <w:numPr>
          <w:ilvl w:val="1"/>
          <w:numId w:val="24"/>
        </w:numPr>
        <w:spacing w:line="360" w:lineRule="auto"/>
        <w:jc w:val="both"/>
        <w:rPr>
          <w:rFonts w:asciiTheme="minorHAnsi" w:hAnsiTheme="minorHAnsi"/>
        </w:rPr>
      </w:pPr>
      <w:r w:rsidRPr="00CA3BD2">
        <w:rPr>
          <w:rFonts w:asciiTheme="minorHAnsi" w:hAnsiTheme="minorHAnsi"/>
        </w:rPr>
        <w:t>Aerolínea</w:t>
      </w:r>
    </w:p>
    <w:p w:rsidR="00FD587F" w:rsidRPr="00CA3BD2" w:rsidRDefault="00FD587F" w:rsidP="00FD587F">
      <w:pPr>
        <w:pStyle w:val="Prrafodelista"/>
        <w:numPr>
          <w:ilvl w:val="1"/>
          <w:numId w:val="24"/>
        </w:numPr>
        <w:spacing w:line="360" w:lineRule="auto"/>
        <w:jc w:val="both"/>
        <w:rPr>
          <w:rFonts w:asciiTheme="minorHAnsi" w:hAnsiTheme="minorHAnsi"/>
        </w:rPr>
      </w:pPr>
      <w:r w:rsidRPr="00CA3BD2">
        <w:rPr>
          <w:rFonts w:asciiTheme="minorHAnsi" w:hAnsiTheme="minorHAnsi"/>
        </w:rPr>
        <w:t>Precios y tasas de ley.</w:t>
      </w:r>
    </w:p>
    <w:p w:rsidR="00FD587F" w:rsidRPr="00CA3BD2" w:rsidRDefault="00FD587F" w:rsidP="00FD587F">
      <w:pPr>
        <w:pStyle w:val="Prrafodelista"/>
        <w:spacing w:line="360" w:lineRule="auto"/>
        <w:ind w:left="2145"/>
        <w:jc w:val="both"/>
        <w:rPr>
          <w:rFonts w:asciiTheme="minorHAnsi" w:hAnsiTheme="minorHAnsi"/>
        </w:rPr>
      </w:pPr>
    </w:p>
    <w:p w:rsidR="00FD587F" w:rsidRPr="00CA3BD2" w:rsidRDefault="00FD587F" w:rsidP="00FD587F">
      <w:pPr>
        <w:pStyle w:val="Prrafodelista"/>
        <w:spacing w:line="360" w:lineRule="auto"/>
        <w:jc w:val="both"/>
        <w:rPr>
          <w:rFonts w:asciiTheme="minorHAnsi" w:hAnsiTheme="minorHAnsi"/>
          <w:b/>
        </w:rPr>
      </w:pPr>
      <w:r w:rsidRPr="00CA3BD2">
        <w:rPr>
          <w:rFonts w:asciiTheme="minorHAnsi" w:hAnsiTheme="minorHAnsi"/>
          <w:b/>
        </w:rPr>
        <w:t>Alojamiento:</w:t>
      </w:r>
    </w:p>
    <w:p w:rsidR="00FD587F" w:rsidRPr="00CA3BD2" w:rsidRDefault="00FD587F" w:rsidP="00FD587F">
      <w:pPr>
        <w:pStyle w:val="Prrafodelista"/>
        <w:numPr>
          <w:ilvl w:val="1"/>
          <w:numId w:val="24"/>
        </w:numPr>
        <w:spacing w:line="360" w:lineRule="auto"/>
        <w:jc w:val="both"/>
        <w:rPr>
          <w:rFonts w:asciiTheme="minorHAnsi" w:hAnsiTheme="minorHAnsi"/>
        </w:rPr>
      </w:pPr>
      <w:r w:rsidRPr="00CA3BD2">
        <w:rPr>
          <w:rFonts w:asciiTheme="minorHAnsi" w:hAnsiTheme="minorHAnsi"/>
        </w:rPr>
        <w:t>Factura</w:t>
      </w:r>
    </w:p>
    <w:p w:rsidR="00FD587F" w:rsidRPr="00CA3BD2" w:rsidRDefault="00FD587F" w:rsidP="00FD587F">
      <w:pPr>
        <w:pStyle w:val="Prrafodelista"/>
        <w:numPr>
          <w:ilvl w:val="1"/>
          <w:numId w:val="24"/>
        </w:numPr>
        <w:spacing w:line="360" w:lineRule="auto"/>
        <w:jc w:val="both"/>
        <w:rPr>
          <w:rFonts w:asciiTheme="minorHAnsi" w:hAnsiTheme="minorHAnsi"/>
        </w:rPr>
      </w:pPr>
      <w:r w:rsidRPr="00CA3BD2">
        <w:rPr>
          <w:rFonts w:asciiTheme="minorHAnsi" w:hAnsiTheme="minorHAnsi"/>
        </w:rPr>
        <w:t>Fecha de factura</w:t>
      </w:r>
    </w:p>
    <w:p w:rsidR="00FD587F" w:rsidRPr="00CA3BD2" w:rsidRDefault="00FD587F" w:rsidP="00FD587F">
      <w:pPr>
        <w:pStyle w:val="Prrafodelista"/>
        <w:numPr>
          <w:ilvl w:val="1"/>
          <w:numId w:val="24"/>
        </w:numPr>
        <w:spacing w:line="360" w:lineRule="auto"/>
        <w:jc w:val="both"/>
        <w:rPr>
          <w:rFonts w:asciiTheme="minorHAnsi" w:hAnsiTheme="minorHAnsi"/>
        </w:rPr>
      </w:pPr>
      <w:r w:rsidRPr="00CA3BD2">
        <w:rPr>
          <w:rFonts w:asciiTheme="minorHAnsi" w:hAnsiTheme="minorHAnsi"/>
        </w:rPr>
        <w:t>Concepto factura</w:t>
      </w:r>
    </w:p>
    <w:p w:rsidR="00FD587F" w:rsidRPr="00CA3BD2" w:rsidRDefault="00FD587F" w:rsidP="00FD587F">
      <w:pPr>
        <w:pStyle w:val="Prrafodelista"/>
        <w:numPr>
          <w:ilvl w:val="1"/>
          <w:numId w:val="24"/>
        </w:numPr>
        <w:spacing w:line="360" w:lineRule="auto"/>
        <w:jc w:val="both"/>
        <w:rPr>
          <w:rFonts w:asciiTheme="minorHAnsi" w:hAnsiTheme="minorHAnsi"/>
        </w:rPr>
      </w:pPr>
      <w:bookmarkStart w:id="6" w:name="_GoBack"/>
      <w:bookmarkEnd w:id="6"/>
      <w:r w:rsidRPr="00CA3BD2">
        <w:rPr>
          <w:rFonts w:asciiTheme="minorHAnsi" w:hAnsiTheme="minorHAnsi"/>
        </w:rPr>
        <w:lastRenderedPageBreak/>
        <w:t xml:space="preserve">Nombre del Viajero </w:t>
      </w:r>
    </w:p>
    <w:p w:rsidR="00FD587F" w:rsidRPr="00CA3BD2" w:rsidRDefault="00FD587F" w:rsidP="00FD587F">
      <w:pPr>
        <w:pStyle w:val="Prrafodelista"/>
        <w:numPr>
          <w:ilvl w:val="1"/>
          <w:numId w:val="24"/>
        </w:numPr>
        <w:spacing w:line="360" w:lineRule="auto"/>
        <w:jc w:val="both"/>
        <w:rPr>
          <w:rFonts w:asciiTheme="minorHAnsi" w:hAnsiTheme="minorHAnsi"/>
        </w:rPr>
      </w:pPr>
      <w:r w:rsidRPr="00CA3BD2">
        <w:rPr>
          <w:rFonts w:asciiTheme="minorHAnsi" w:hAnsiTheme="minorHAnsi"/>
        </w:rPr>
        <w:t>Documento de identidad</w:t>
      </w:r>
    </w:p>
    <w:p w:rsidR="00FD587F" w:rsidRPr="00CA3BD2" w:rsidRDefault="00FD587F" w:rsidP="00FD587F">
      <w:pPr>
        <w:pStyle w:val="Prrafodelista"/>
        <w:numPr>
          <w:ilvl w:val="1"/>
          <w:numId w:val="24"/>
        </w:numPr>
        <w:spacing w:line="360" w:lineRule="auto"/>
        <w:jc w:val="both"/>
        <w:rPr>
          <w:rFonts w:asciiTheme="minorHAnsi" w:hAnsiTheme="minorHAnsi"/>
        </w:rPr>
      </w:pPr>
      <w:r w:rsidRPr="00CA3BD2">
        <w:rPr>
          <w:rFonts w:asciiTheme="minorHAnsi" w:hAnsiTheme="minorHAnsi"/>
        </w:rPr>
        <w:t>Centro de costo</w:t>
      </w:r>
    </w:p>
    <w:p w:rsidR="00FD587F" w:rsidRPr="00CA3BD2" w:rsidRDefault="00FD587F" w:rsidP="00FD587F">
      <w:pPr>
        <w:pStyle w:val="Prrafodelista"/>
        <w:numPr>
          <w:ilvl w:val="1"/>
          <w:numId w:val="24"/>
        </w:numPr>
        <w:spacing w:line="360" w:lineRule="auto"/>
        <w:jc w:val="both"/>
        <w:rPr>
          <w:rFonts w:asciiTheme="minorHAnsi" w:hAnsiTheme="minorHAnsi"/>
        </w:rPr>
      </w:pPr>
      <w:r w:rsidRPr="00CA3BD2">
        <w:rPr>
          <w:rFonts w:asciiTheme="minorHAnsi" w:hAnsiTheme="minorHAnsi"/>
        </w:rPr>
        <w:t>Destino</w:t>
      </w:r>
    </w:p>
    <w:p w:rsidR="00FD587F" w:rsidRPr="00CA3BD2" w:rsidRDefault="00FD587F" w:rsidP="00FD587F">
      <w:pPr>
        <w:pStyle w:val="Prrafodelista"/>
        <w:numPr>
          <w:ilvl w:val="1"/>
          <w:numId w:val="24"/>
        </w:numPr>
        <w:spacing w:line="360" w:lineRule="auto"/>
        <w:jc w:val="both"/>
        <w:rPr>
          <w:rFonts w:asciiTheme="minorHAnsi" w:hAnsiTheme="minorHAnsi"/>
        </w:rPr>
      </w:pPr>
      <w:r w:rsidRPr="00CA3BD2">
        <w:rPr>
          <w:rFonts w:asciiTheme="minorHAnsi" w:hAnsiTheme="minorHAnsi"/>
        </w:rPr>
        <w:t xml:space="preserve">Fecha de entrada </w:t>
      </w:r>
    </w:p>
    <w:p w:rsidR="00FD587F" w:rsidRPr="00CA3BD2" w:rsidRDefault="00FD587F" w:rsidP="00FD587F">
      <w:pPr>
        <w:pStyle w:val="Prrafodelista"/>
        <w:numPr>
          <w:ilvl w:val="1"/>
          <w:numId w:val="24"/>
        </w:numPr>
        <w:spacing w:line="360" w:lineRule="auto"/>
        <w:jc w:val="both"/>
        <w:rPr>
          <w:rFonts w:asciiTheme="minorHAnsi" w:hAnsiTheme="minorHAnsi"/>
        </w:rPr>
      </w:pPr>
      <w:r w:rsidRPr="00CA3BD2">
        <w:rPr>
          <w:rFonts w:asciiTheme="minorHAnsi" w:hAnsiTheme="minorHAnsi"/>
        </w:rPr>
        <w:t>Fecha de salida</w:t>
      </w:r>
    </w:p>
    <w:p w:rsidR="00FD587F" w:rsidRPr="00CA3BD2" w:rsidRDefault="00FD587F" w:rsidP="00FD587F">
      <w:pPr>
        <w:pStyle w:val="Prrafodelista"/>
        <w:numPr>
          <w:ilvl w:val="1"/>
          <w:numId w:val="24"/>
        </w:numPr>
        <w:spacing w:line="360" w:lineRule="auto"/>
        <w:jc w:val="both"/>
        <w:rPr>
          <w:rFonts w:asciiTheme="minorHAnsi" w:hAnsiTheme="minorHAnsi"/>
        </w:rPr>
      </w:pPr>
      <w:r w:rsidRPr="00CA3BD2">
        <w:rPr>
          <w:rFonts w:asciiTheme="minorHAnsi" w:hAnsiTheme="minorHAnsi"/>
        </w:rPr>
        <w:t>Hotel</w:t>
      </w:r>
    </w:p>
    <w:p w:rsidR="00FD587F" w:rsidRPr="00CA3BD2" w:rsidRDefault="00FD587F" w:rsidP="00FD587F">
      <w:pPr>
        <w:pStyle w:val="Prrafodelista"/>
        <w:numPr>
          <w:ilvl w:val="1"/>
          <w:numId w:val="24"/>
        </w:numPr>
        <w:spacing w:line="360" w:lineRule="auto"/>
        <w:jc w:val="both"/>
        <w:rPr>
          <w:rFonts w:asciiTheme="minorHAnsi" w:hAnsiTheme="minorHAnsi"/>
        </w:rPr>
      </w:pPr>
      <w:r w:rsidRPr="00CA3BD2">
        <w:rPr>
          <w:rFonts w:asciiTheme="minorHAnsi" w:hAnsiTheme="minorHAnsi"/>
        </w:rPr>
        <w:t>Precios y tasas de ley.</w:t>
      </w:r>
    </w:p>
    <w:p w:rsidR="00FD587F" w:rsidRDefault="00FD587F" w:rsidP="00FD587F">
      <w:pPr>
        <w:pStyle w:val="Prrafodelista"/>
        <w:numPr>
          <w:ilvl w:val="0"/>
          <w:numId w:val="34"/>
        </w:numPr>
        <w:spacing w:after="0" w:line="0" w:lineRule="atLeast"/>
        <w:ind w:right="260"/>
        <w:jc w:val="both"/>
        <w:rPr>
          <w:rFonts w:asciiTheme="minorHAnsi" w:eastAsia="Arial" w:hAnsiTheme="minorHAnsi" w:cs="Arial"/>
        </w:rPr>
      </w:pPr>
      <w:r w:rsidRPr="00824DE5">
        <w:rPr>
          <w:rFonts w:asciiTheme="minorHAnsi" w:eastAsia="Arial" w:hAnsiTheme="minorHAnsi" w:cs="Arial"/>
        </w:rPr>
        <w:t>Resumen mensual, a corte de junio y corte de diciembre de consumos por aerolíneas y hoteles.</w:t>
      </w:r>
    </w:p>
    <w:p w:rsidR="00FD587F" w:rsidRDefault="00FD587F" w:rsidP="00FD587F">
      <w:pPr>
        <w:pStyle w:val="Prrafodelista"/>
        <w:spacing w:after="0" w:line="0" w:lineRule="atLeast"/>
        <w:ind w:right="260"/>
        <w:jc w:val="both"/>
        <w:rPr>
          <w:rFonts w:asciiTheme="minorHAnsi" w:eastAsia="Arial" w:hAnsiTheme="minorHAnsi" w:cs="Arial"/>
        </w:rPr>
      </w:pPr>
    </w:p>
    <w:p w:rsidR="00FD587F" w:rsidRDefault="00FD587F" w:rsidP="00FD587F">
      <w:pPr>
        <w:pStyle w:val="Prrafodelista"/>
        <w:numPr>
          <w:ilvl w:val="0"/>
          <w:numId w:val="34"/>
        </w:numPr>
        <w:spacing w:after="0" w:line="0" w:lineRule="atLeast"/>
        <w:ind w:right="260"/>
        <w:jc w:val="both"/>
        <w:rPr>
          <w:rFonts w:asciiTheme="minorHAnsi" w:eastAsia="Arial" w:hAnsiTheme="minorHAnsi" w:cs="Arial"/>
        </w:rPr>
      </w:pPr>
      <w:r w:rsidRPr="00824DE5">
        <w:rPr>
          <w:rFonts w:asciiTheme="minorHAnsi" w:eastAsia="Arial" w:hAnsiTheme="minorHAnsi" w:cs="Arial"/>
        </w:rPr>
        <w:t>Relación de penalidades generadas por cambios en tiquetes aéreos.</w:t>
      </w:r>
    </w:p>
    <w:p w:rsidR="00FD587F" w:rsidRPr="00824DE5" w:rsidRDefault="00FD587F" w:rsidP="00FD587F">
      <w:pPr>
        <w:pStyle w:val="Prrafodelista"/>
        <w:rPr>
          <w:rFonts w:asciiTheme="minorHAnsi" w:eastAsia="Arial" w:hAnsiTheme="minorHAnsi" w:cs="Arial"/>
        </w:rPr>
      </w:pPr>
    </w:p>
    <w:p w:rsidR="00FD587F" w:rsidRDefault="00FD587F" w:rsidP="00FD587F">
      <w:pPr>
        <w:pStyle w:val="Prrafodelista"/>
        <w:numPr>
          <w:ilvl w:val="0"/>
          <w:numId w:val="34"/>
        </w:numPr>
        <w:spacing w:after="0" w:line="0" w:lineRule="atLeast"/>
        <w:ind w:right="260"/>
        <w:jc w:val="both"/>
        <w:rPr>
          <w:rFonts w:asciiTheme="minorHAnsi" w:eastAsia="Arial" w:hAnsiTheme="minorHAnsi" w:cs="Arial"/>
        </w:rPr>
      </w:pPr>
      <w:r w:rsidRPr="00824DE5">
        <w:rPr>
          <w:rFonts w:asciiTheme="minorHAnsi" w:eastAsia="Arial" w:hAnsiTheme="minorHAnsi" w:cs="Arial"/>
        </w:rPr>
        <w:t>Relación de tiquetes revisados.</w:t>
      </w:r>
    </w:p>
    <w:p w:rsidR="00FD587F" w:rsidRPr="00824DE5" w:rsidRDefault="00FD587F" w:rsidP="00FD587F">
      <w:pPr>
        <w:pStyle w:val="Prrafodelista"/>
        <w:rPr>
          <w:rFonts w:asciiTheme="minorHAnsi" w:eastAsia="Arial" w:hAnsiTheme="minorHAnsi" w:cs="Arial"/>
        </w:rPr>
      </w:pPr>
    </w:p>
    <w:p w:rsidR="00FD587F" w:rsidRDefault="00FD587F" w:rsidP="00FD587F">
      <w:pPr>
        <w:pStyle w:val="Prrafodelista"/>
        <w:numPr>
          <w:ilvl w:val="0"/>
          <w:numId w:val="34"/>
        </w:numPr>
        <w:spacing w:after="0" w:line="0" w:lineRule="atLeast"/>
        <w:ind w:right="260"/>
        <w:jc w:val="both"/>
        <w:rPr>
          <w:rFonts w:asciiTheme="minorHAnsi" w:eastAsia="Arial" w:hAnsiTheme="minorHAnsi" w:cs="Arial"/>
        </w:rPr>
      </w:pPr>
      <w:r w:rsidRPr="00824DE5">
        <w:rPr>
          <w:rFonts w:asciiTheme="minorHAnsi" w:eastAsia="Arial" w:hAnsiTheme="minorHAnsi" w:cs="Arial"/>
        </w:rPr>
        <w:t>Relación de tiquetes por revisar.</w:t>
      </w:r>
    </w:p>
    <w:p w:rsidR="00FD587F" w:rsidRPr="00824DE5" w:rsidRDefault="00FD587F" w:rsidP="00FD587F">
      <w:pPr>
        <w:pStyle w:val="Prrafodelista"/>
        <w:rPr>
          <w:rFonts w:asciiTheme="minorHAnsi" w:eastAsia="Arial" w:hAnsiTheme="minorHAnsi" w:cs="Arial"/>
        </w:rPr>
      </w:pPr>
    </w:p>
    <w:p w:rsidR="00FD587F" w:rsidRDefault="00FD587F" w:rsidP="00FD587F">
      <w:pPr>
        <w:pStyle w:val="Prrafodelista"/>
        <w:numPr>
          <w:ilvl w:val="0"/>
          <w:numId w:val="34"/>
        </w:numPr>
        <w:spacing w:after="0" w:line="0" w:lineRule="atLeast"/>
        <w:ind w:right="260"/>
        <w:jc w:val="both"/>
        <w:rPr>
          <w:rFonts w:asciiTheme="minorHAnsi" w:eastAsia="Arial" w:hAnsiTheme="minorHAnsi" w:cs="Arial"/>
        </w:rPr>
      </w:pPr>
      <w:r w:rsidRPr="00824DE5">
        <w:rPr>
          <w:rFonts w:asciiTheme="minorHAnsi" w:eastAsia="Arial" w:hAnsiTheme="minorHAnsi" w:cs="Arial"/>
        </w:rPr>
        <w:t>Elaboración de informe de ahorros potencialmente obtenidos por reserva anticipada</w:t>
      </w:r>
      <w:r>
        <w:rPr>
          <w:rFonts w:asciiTheme="minorHAnsi" w:eastAsia="Arial" w:hAnsiTheme="minorHAnsi" w:cs="Arial"/>
        </w:rPr>
        <w:t xml:space="preserve"> </w:t>
      </w:r>
      <w:r w:rsidRPr="00824DE5">
        <w:rPr>
          <w:rFonts w:asciiTheme="minorHAnsi" w:eastAsia="Arial" w:hAnsiTheme="minorHAnsi" w:cs="Arial"/>
        </w:rPr>
        <w:t>de tiquetes, tomando como referencia un tiquete comprado con 7 días de anticipación vs el precio pagado.</w:t>
      </w:r>
    </w:p>
    <w:p w:rsidR="00FD587F" w:rsidRPr="00824DE5" w:rsidRDefault="00FD587F" w:rsidP="00FD587F">
      <w:pPr>
        <w:pStyle w:val="Prrafodelista"/>
        <w:rPr>
          <w:rFonts w:asciiTheme="minorHAnsi" w:eastAsia="Arial" w:hAnsiTheme="minorHAnsi" w:cs="Arial"/>
        </w:rPr>
      </w:pPr>
    </w:p>
    <w:p w:rsidR="00FD587F" w:rsidRPr="00824DE5" w:rsidRDefault="00FD587F" w:rsidP="00FD587F">
      <w:pPr>
        <w:pStyle w:val="Prrafodelista"/>
        <w:numPr>
          <w:ilvl w:val="0"/>
          <w:numId w:val="34"/>
        </w:numPr>
        <w:spacing w:after="0" w:line="0" w:lineRule="atLeast"/>
        <w:ind w:right="260"/>
        <w:jc w:val="both"/>
        <w:rPr>
          <w:rFonts w:asciiTheme="minorHAnsi" w:eastAsia="Arial" w:hAnsiTheme="minorHAnsi" w:cs="Arial"/>
        </w:rPr>
      </w:pPr>
      <w:r w:rsidRPr="00824DE5">
        <w:rPr>
          <w:rFonts w:asciiTheme="minorHAnsi" w:eastAsia="Arial" w:hAnsiTheme="minorHAnsi" w:cs="Arial"/>
        </w:rPr>
        <w:t>Informes mensuales de gestión de convenios corporativos de aerolíneas y hoteles.</w:t>
      </w:r>
    </w:p>
    <w:p w:rsidR="00FD587F" w:rsidRPr="00CA3BD2" w:rsidRDefault="00FD587F" w:rsidP="00FD587F">
      <w:pPr>
        <w:pStyle w:val="Prrafodelista"/>
        <w:spacing w:line="360" w:lineRule="auto"/>
        <w:ind w:left="1785"/>
        <w:jc w:val="both"/>
        <w:rPr>
          <w:rFonts w:asciiTheme="minorHAnsi" w:hAnsiTheme="minorHAnsi"/>
        </w:rPr>
      </w:pPr>
    </w:p>
    <w:p w:rsidR="00FD587F" w:rsidRDefault="00FD587F" w:rsidP="00FD587F">
      <w:pPr>
        <w:spacing w:line="360" w:lineRule="auto"/>
        <w:jc w:val="both"/>
        <w:rPr>
          <w:rFonts w:asciiTheme="minorHAnsi" w:hAnsiTheme="minorHAnsi"/>
        </w:rPr>
      </w:pPr>
      <w:r w:rsidRPr="003235FE">
        <w:rPr>
          <w:rFonts w:asciiTheme="minorHAnsi" w:hAnsiTheme="minorHAnsi"/>
        </w:rPr>
        <w:t xml:space="preserve">7. </w:t>
      </w:r>
      <w:r w:rsidRPr="00824DE5">
        <w:rPr>
          <w:rFonts w:asciiTheme="minorHAnsi" w:hAnsiTheme="minorHAnsi"/>
        </w:rPr>
        <w:t xml:space="preserve">OTROS SERVICIOS </w:t>
      </w:r>
    </w:p>
    <w:p w:rsidR="00FD587F" w:rsidRPr="003235FE" w:rsidRDefault="00FD587F" w:rsidP="00FD587F">
      <w:pPr>
        <w:spacing w:line="360" w:lineRule="auto"/>
        <w:jc w:val="both"/>
        <w:rPr>
          <w:rFonts w:asciiTheme="minorHAnsi" w:hAnsiTheme="minorHAnsi"/>
        </w:rPr>
      </w:pPr>
      <w:r w:rsidRPr="003235FE">
        <w:rPr>
          <w:rFonts w:asciiTheme="minorHAnsi" w:hAnsiTheme="minorHAnsi"/>
        </w:rPr>
        <w:t xml:space="preserve">Organización, </w:t>
      </w:r>
      <w:r>
        <w:rPr>
          <w:rFonts w:asciiTheme="minorHAnsi" w:hAnsiTheme="minorHAnsi"/>
        </w:rPr>
        <w:t>p</w:t>
      </w:r>
      <w:r w:rsidRPr="003235FE">
        <w:rPr>
          <w:rFonts w:asciiTheme="minorHAnsi" w:hAnsiTheme="minorHAnsi"/>
        </w:rPr>
        <w:t xml:space="preserve">laneación, desarrollo y manejo </w:t>
      </w:r>
      <w:r>
        <w:rPr>
          <w:rFonts w:asciiTheme="minorHAnsi" w:hAnsiTheme="minorHAnsi"/>
        </w:rPr>
        <w:t>i</w:t>
      </w:r>
      <w:r w:rsidRPr="003235FE">
        <w:rPr>
          <w:rFonts w:asciiTheme="minorHAnsi" w:hAnsiTheme="minorHAnsi"/>
        </w:rPr>
        <w:t xml:space="preserve">ntegral de viajes, </w:t>
      </w:r>
      <w:r>
        <w:rPr>
          <w:rFonts w:asciiTheme="minorHAnsi" w:hAnsiTheme="minorHAnsi"/>
        </w:rPr>
        <w:t xml:space="preserve">tales </w:t>
      </w:r>
      <w:r w:rsidRPr="003235FE">
        <w:rPr>
          <w:rFonts w:asciiTheme="minorHAnsi" w:hAnsiTheme="minorHAnsi"/>
        </w:rPr>
        <w:t>como:</w:t>
      </w:r>
    </w:p>
    <w:p w:rsidR="00FD587F" w:rsidRDefault="00FD587F" w:rsidP="00FD587F">
      <w:pPr>
        <w:pStyle w:val="Prrafodelista"/>
        <w:numPr>
          <w:ilvl w:val="0"/>
          <w:numId w:val="34"/>
        </w:numPr>
        <w:spacing w:after="0" w:line="0" w:lineRule="atLeast"/>
        <w:ind w:right="260"/>
        <w:jc w:val="both"/>
        <w:rPr>
          <w:rFonts w:asciiTheme="minorHAnsi" w:eastAsia="Arial" w:hAnsiTheme="minorHAnsi" w:cs="Arial"/>
        </w:rPr>
      </w:pPr>
      <w:r w:rsidRPr="003235FE">
        <w:rPr>
          <w:rFonts w:asciiTheme="minorHAnsi" w:eastAsia="Arial" w:hAnsiTheme="minorHAnsi" w:cs="Arial"/>
        </w:rPr>
        <w:lastRenderedPageBreak/>
        <w:t>Viajes de incentivos.</w:t>
      </w:r>
    </w:p>
    <w:p w:rsidR="00FD587F" w:rsidRPr="003235FE" w:rsidRDefault="00FD587F" w:rsidP="00FD587F">
      <w:pPr>
        <w:pStyle w:val="Prrafodelista"/>
        <w:spacing w:after="0" w:line="0" w:lineRule="atLeast"/>
        <w:ind w:right="260"/>
        <w:jc w:val="both"/>
        <w:rPr>
          <w:rFonts w:asciiTheme="minorHAnsi" w:eastAsia="Arial" w:hAnsiTheme="minorHAnsi" w:cs="Arial"/>
        </w:rPr>
      </w:pPr>
    </w:p>
    <w:p w:rsidR="00FD587F" w:rsidRDefault="00FD587F" w:rsidP="00FD587F">
      <w:pPr>
        <w:pStyle w:val="Prrafodelista"/>
        <w:numPr>
          <w:ilvl w:val="0"/>
          <w:numId w:val="34"/>
        </w:numPr>
        <w:spacing w:after="0" w:line="0" w:lineRule="atLeast"/>
        <w:ind w:right="260"/>
        <w:jc w:val="both"/>
        <w:rPr>
          <w:rFonts w:asciiTheme="minorHAnsi" w:eastAsia="Arial" w:hAnsiTheme="minorHAnsi" w:cs="Arial"/>
        </w:rPr>
      </w:pPr>
      <w:r w:rsidRPr="003235FE">
        <w:rPr>
          <w:rFonts w:asciiTheme="minorHAnsi" w:eastAsia="Arial" w:hAnsiTheme="minorHAnsi" w:cs="Arial"/>
        </w:rPr>
        <w:t>Viajes de grupos.</w:t>
      </w:r>
    </w:p>
    <w:p w:rsidR="00FD587F" w:rsidRPr="003235FE" w:rsidRDefault="00FD587F" w:rsidP="00FD587F">
      <w:pPr>
        <w:pStyle w:val="Prrafodelista"/>
        <w:spacing w:after="0" w:line="0" w:lineRule="atLeast"/>
        <w:ind w:right="260"/>
        <w:jc w:val="both"/>
        <w:rPr>
          <w:rFonts w:asciiTheme="minorHAnsi" w:eastAsia="Arial" w:hAnsiTheme="minorHAnsi" w:cs="Arial"/>
        </w:rPr>
      </w:pPr>
    </w:p>
    <w:p w:rsidR="00FD587F" w:rsidRDefault="00FD587F" w:rsidP="00FD587F">
      <w:pPr>
        <w:pStyle w:val="Prrafodelista"/>
        <w:numPr>
          <w:ilvl w:val="0"/>
          <w:numId w:val="34"/>
        </w:numPr>
        <w:spacing w:after="0" w:line="0" w:lineRule="atLeast"/>
        <w:ind w:right="260"/>
        <w:jc w:val="both"/>
        <w:rPr>
          <w:rFonts w:asciiTheme="minorHAnsi" w:eastAsia="Arial" w:hAnsiTheme="minorHAnsi" w:cs="Arial"/>
        </w:rPr>
      </w:pPr>
      <w:r w:rsidRPr="003235FE">
        <w:rPr>
          <w:rFonts w:asciiTheme="minorHAnsi" w:eastAsia="Arial" w:hAnsiTheme="minorHAnsi" w:cs="Arial"/>
        </w:rPr>
        <w:t>Congresos.</w:t>
      </w:r>
    </w:p>
    <w:p w:rsidR="00FD587F" w:rsidRPr="003235FE" w:rsidRDefault="00FD587F" w:rsidP="00FD587F">
      <w:pPr>
        <w:pStyle w:val="Prrafodelista"/>
        <w:spacing w:after="0" w:line="0" w:lineRule="atLeast"/>
        <w:ind w:right="260"/>
        <w:jc w:val="both"/>
        <w:rPr>
          <w:rFonts w:asciiTheme="minorHAnsi" w:eastAsia="Arial" w:hAnsiTheme="minorHAnsi" w:cs="Arial"/>
        </w:rPr>
      </w:pPr>
    </w:p>
    <w:p w:rsidR="00FD587F" w:rsidRDefault="00FD587F" w:rsidP="00FD587F">
      <w:pPr>
        <w:pStyle w:val="Prrafodelista"/>
        <w:numPr>
          <w:ilvl w:val="0"/>
          <w:numId w:val="34"/>
        </w:numPr>
        <w:spacing w:after="0" w:line="0" w:lineRule="atLeast"/>
        <w:ind w:right="260"/>
        <w:jc w:val="both"/>
        <w:rPr>
          <w:rFonts w:asciiTheme="minorHAnsi" w:eastAsia="Arial" w:hAnsiTheme="minorHAnsi" w:cs="Arial"/>
        </w:rPr>
      </w:pPr>
      <w:r w:rsidRPr="003235FE">
        <w:rPr>
          <w:rFonts w:asciiTheme="minorHAnsi" w:eastAsia="Arial" w:hAnsiTheme="minorHAnsi" w:cs="Arial"/>
        </w:rPr>
        <w:t xml:space="preserve">Convenciones. </w:t>
      </w:r>
    </w:p>
    <w:p w:rsidR="00FD587F" w:rsidRPr="003235FE" w:rsidRDefault="00FD587F" w:rsidP="00FD587F">
      <w:pPr>
        <w:pStyle w:val="Prrafodelista"/>
        <w:spacing w:after="0" w:line="0" w:lineRule="atLeast"/>
        <w:ind w:right="260"/>
        <w:jc w:val="both"/>
        <w:rPr>
          <w:rFonts w:asciiTheme="minorHAnsi" w:eastAsia="Arial" w:hAnsiTheme="minorHAnsi" w:cs="Arial"/>
        </w:rPr>
      </w:pPr>
    </w:p>
    <w:p w:rsidR="00FD587F" w:rsidRDefault="00FD587F" w:rsidP="00FD587F">
      <w:pPr>
        <w:pStyle w:val="Prrafodelista"/>
        <w:numPr>
          <w:ilvl w:val="0"/>
          <w:numId w:val="34"/>
        </w:numPr>
        <w:spacing w:after="0" w:line="0" w:lineRule="atLeast"/>
        <w:ind w:right="260"/>
        <w:jc w:val="both"/>
        <w:rPr>
          <w:rFonts w:asciiTheme="minorHAnsi" w:eastAsia="Arial" w:hAnsiTheme="minorHAnsi" w:cs="Arial"/>
        </w:rPr>
      </w:pPr>
      <w:r w:rsidRPr="003235FE">
        <w:rPr>
          <w:rFonts w:asciiTheme="minorHAnsi" w:eastAsia="Arial" w:hAnsiTheme="minorHAnsi" w:cs="Arial"/>
        </w:rPr>
        <w:t>Juntas directivas.</w:t>
      </w:r>
    </w:p>
    <w:p w:rsidR="00FD587F" w:rsidRPr="003235FE" w:rsidRDefault="00FD587F" w:rsidP="00FD587F">
      <w:pPr>
        <w:pStyle w:val="Prrafodelista"/>
        <w:spacing w:after="0" w:line="0" w:lineRule="atLeast"/>
        <w:ind w:right="260"/>
        <w:jc w:val="both"/>
        <w:rPr>
          <w:rFonts w:asciiTheme="minorHAnsi" w:eastAsia="Arial" w:hAnsiTheme="minorHAnsi" w:cs="Arial"/>
        </w:rPr>
      </w:pPr>
      <w:r w:rsidRPr="003235FE">
        <w:rPr>
          <w:rFonts w:asciiTheme="minorHAnsi" w:eastAsia="Arial" w:hAnsiTheme="minorHAnsi" w:cs="Arial"/>
        </w:rPr>
        <w:t xml:space="preserve"> </w:t>
      </w:r>
    </w:p>
    <w:p w:rsidR="00FD587F" w:rsidRDefault="00FD587F" w:rsidP="00FD587F">
      <w:pPr>
        <w:pStyle w:val="Prrafodelista"/>
        <w:numPr>
          <w:ilvl w:val="0"/>
          <w:numId w:val="34"/>
        </w:numPr>
        <w:spacing w:after="0" w:line="0" w:lineRule="atLeast"/>
        <w:ind w:right="260"/>
        <w:jc w:val="both"/>
        <w:rPr>
          <w:rFonts w:asciiTheme="minorHAnsi" w:eastAsia="Arial" w:hAnsiTheme="minorHAnsi" w:cs="Arial"/>
        </w:rPr>
      </w:pPr>
      <w:r w:rsidRPr="003235FE">
        <w:rPr>
          <w:rFonts w:asciiTheme="minorHAnsi" w:eastAsia="Arial" w:hAnsiTheme="minorHAnsi" w:cs="Arial"/>
        </w:rPr>
        <w:t>Servicio de promoción de eventos.</w:t>
      </w:r>
    </w:p>
    <w:p w:rsidR="00FD587F" w:rsidRPr="003235FE" w:rsidRDefault="00FD587F" w:rsidP="00FD587F">
      <w:pPr>
        <w:pStyle w:val="Prrafodelista"/>
        <w:spacing w:after="0" w:line="0" w:lineRule="atLeast"/>
        <w:ind w:right="260"/>
        <w:jc w:val="both"/>
        <w:rPr>
          <w:rFonts w:asciiTheme="minorHAnsi" w:eastAsia="Arial" w:hAnsiTheme="minorHAnsi" w:cs="Arial"/>
        </w:rPr>
      </w:pPr>
    </w:p>
    <w:p w:rsidR="00FD587F" w:rsidRDefault="00FD587F" w:rsidP="00FD587F">
      <w:pPr>
        <w:pStyle w:val="Prrafodelista"/>
        <w:numPr>
          <w:ilvl w:val="0"/>
          <w:numId w:val="34"/>
        </w:numPr>
        <w:spacing w:after="0" w:line="0" w:lineRule="atLeast"/>
        <w:ind w:right="260"/>
        <w:jc w:val="both"/>
        <w:rPr>
          <w:rFonts w:asciiTheme="minorHAnsi" w:eastAsia="Arial" w:hAnsiTheme="minorHAnsi" w:cs="Arial"/>
        </w:rPr>
      </w:pPr>
      <w:r w:rsidRPr="003235FE">
        <w:rPr>
          <w:rFonts w:asciiTheme="minorHAnsi" w:eastAsia="Arial" w:hAnsiTheme="minorHAnsi" w:cs="Arial"/>
        </w:rPr>
        <w:t>Exposiciones: Montaje de stand, materiales de trabajo, identificación código de barras para convencionistas, impresos, objetos de promoción, control de listados.</w:t>
      </w:r>
    </w:p>
    <w:p w:rsidR="00FD587F" w:rsidRPr="003235FE" w:rsidRDefault="00FD587F" w:rsidP="00FD587F">
      <w:pPr>
        <w:pStyle w:val="Prrafodelista"/>
        <w:spacing w:after="0" w:line="0" w:lineRule="atLeast"/>
        <w:ind w:right="260"/>
        <w:jc w:val="both"/>
        <w:rPr>
          <w:rFonts w:asciiTheme="minorHAnsi" w:eastAsia="Arial" w:hAnsiTheme="minorHAnsi" w:cs="Arial"/>
        </w:rPr>
      </w:pPr>
    </w:p>
    <w:p w:rsidR="00FD587F" w:rsidRDefault="00FD587F" w:rsidP="00FD587F">
      <w:pPr>
        <w:pStyle w:val="Prrafodelista"/>
        <w:numPr>
          <w:ilvl w:val="0"/>
          <w:numId w:val="34"/>
        </w:numPr>
        <w:spacing w:after="0" w:line="0" w:lineRule="atLeast"/>
        <w:ind w:right="260"/>
        <w:jc w:val="both"/>
        <w:rPr>
          <w:rFonts w:asciiTheme="minorHAnsi" w:eastAsia="Arial" w:hAnsiTheme="minorHAnsi" w:cs="Arial"/>
        </w:rPr>
      </w:pPr>
      <w:r w:rsidRPr="003235FE">
        <w:rPr>
          <w:rFonts w:asciiTheme="minorHAnsi" w:eastAsia="Arial" w:hAnsiTheme="minorHAnsi" w:cs="Arial"/>
        </w:rPr>
        <w:t xml:space="preserve">Adecuación de salones, mesas de negocios, traductores y ayudas audiovisuales. </w:t>
      </w:r>
    </w:p>
    <w:p w:rsidR="00FD587F" w:rsidRPr="003235FE" w:rsidRDefault="00FD587F" w:rsidP="00FD587F">
      <w:pPr>
        <w:pStyle w:val="Prrafodelista"/>
        <w:spacing w:after="0" w:line="0" w:lineRule="atLeast"/>
        <w:ind w:right="260"/>
        <w:jc w:val="both"/>
        <w:rPr>
          <w:rFonts w:asciiTheme="minorHAnsi" w:eastAsia="Arial" w:hAnsiTheme="minorHAnsi" w:cs="Arial"/>
        </w:rPr>
      </w:pPr>
    </w:p>
    <w:p w:rsidR="00FD587F" w:rsidRDefault="00FD587F" w:rsidP="00FD587F">
      <w:pPr>
        <w:pStyle w:val="Prrafodelista"/>
        <w:numPr>
          <w:ilvl w:val="0"/>
          <w:numId w:val="34"/>
        </w:numPr>
        <w:spacing w:after="0" w:line="0" w:lineRule="atLeast"/>
        <w:ind w:right="260"/>
        <w:jc w:val="both"/>
        <w:rPr>
          <w:rFonts w:asciiTheme="minorHAnsi" w:eastAsia="Arial" w:hAnsiTheme="minorHAnsi" w:cs="Arial"/>
        </w:rPr>
      </w:pPr>
      <w:r w:rsidRPr="003235FE">
        <w:rPr>
          <w:rFonts w:asciiTheme="minorHAnsi" w:eastAsia="Arial" w:hAnsiTheme="minorHAnsi" w:cs="Arial"/>
        </w:rPr>
        <w:t>Actividades sociales: Desayunos, almuerzos y cenas de trabajo, cocteles lanzamiento de productos, convencionistas, fiestas temáticas, entre otros.</w:t>
      </w:r>
    </w:p>
    <w:p w:rsidR="00FD587F" w:rsidRDefault="00FD587F" w:rsidP="00FD587F">
      <w:pPr>
        <w:spacing w:after="0" w:line="0" w:lineRule="atLeast"/>
        <w:ind w:left="720" w:right="260"/>
        <w:jc w:val="both"/>
        <w:rPr>
          <w:rFonts w:asciiTheme="minorHAnsi" w:eastAsia="Arial" w:hAnsiTheme="minorHAnsi" w:cs="Arial"/>
        </w:rPr>
      </w:pPr>
    </w:p>
    <w:p w:rsidR="00FD587F" w:rsidRPr="005112D1" w:rsidRDefault="00FD587F" w:rsidP="00FD587F">
      <w:pPr>
        <w:spacing w:after="0" w:line="0" w:lineRule="atLeast"/>
        <w:ind w:right="260"/>
        <w:jc w:val="both"/>
        <w:rPr>
          <w:rFonts w:asciiTheme="minorHAnsi" w:eastAsia="Arial" w:hAnsiTheme="minorHAnsi" w:cs="Arial"/>
        </w:rPr>
      </w:pPr>
      <w:r w:rsidRPr="00217182">
        <w:rPr>
          <w:rFonts w:asciiTheme="minorHAnsi" w:eastAsia="Arial" w:hAnsiTheme="minorHAnsi" w:cs="Arial"/>
        </w:rPr>
        <w:t>Nota: Estos servicios no son de la operación diaria de las Entidades y se solicitarán cuando se requieran.</w:t>
      </w:r>
    </w:p>
    <w:p w:rsidR="00647669" w:rsidRDefault="00647669" w:rsidP="00FD587F">
      <w:pPr>
        <w:ind w:left="2832" w:firstLine="708"/>
      </w:pPr>
    </w:p>
    <w:bookmarkEnd w:id="0"/>
    <w:bookmarkEnd w:id="1"/>
    <w:bookmarkEnd w:id="2"/>
    <w:bookmarkEnd w:id="3"/>
    <w:bookmarkEnd w:id="4"/>
    <w:p w:rsidR="00647669" w:rsidRDefault="00647669" w:rsidP="00647669">
      <w:pPr>
        <w:pStyle w:val="Prrafodelista"/>
        <w:spacing w:line="360" w:lineRule="auto"/>
        <w:ind w:left="1785"/>
        <w:jc w:val="both"/>
      </w:pPr>
    </w:p>
    <w:sectPr w:rsidR="00647669" w:rsidSect="00AE04E8">
      <w:headerReference w:type="default" r:id="rId11"/>
      <w:footerReference w:type="default" r:id="rId12"/>
      <w:pgSz w:w="12240" w:h="15840"/>
      <w:pgMar w:top="113"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0473" w:rsidRDefault="00940473" w:rsidP="00F95695">
      <w:pPr>
        <w:spacing w:after="0"/>
      </w:pPr>
      <w:r>
        <w:separator/>
      </w:r>
    </w:p>
  </w:endnote>
  <w:endnote w:type="continuationSeparator" w:id="0">
    <w:p w:rsidR="00940473" w:rsidRDefault="00940473" w:rsidP="00F9569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17A0" w:rsidRPr="00B53C19" w:rsidRDefault="001B17A0" w:rsidP="00B53C19">
    <w:pPr>
      <w:pStyle w:val="Piedepgina"/>
      <w:jc w:val="center"/>
      <w:rPr>
        <w:rFonts w:ascii="Arial" w:hAnsi="Arial" w:cs="Arial"/>
        <w:sz w:val="16"/>
        <w:szCs w:val="16"/>
      </w:rPr>
    </w:pPr>
    <w:r w:rsidRPr="00517FD2">
      <w:rPr>
        <w:rFonts w:ascii="Arial" w:hAnsi="Arial" w:cs="Arial"/>
        <w:sz w:val="16"/>
        <w:szCs w:val="16"/>
      </w:rPr>
      <w:t xml:space="preserve">Este documento es controlado por el SISTEMA DE GESTIÓN DE CALIDAD y es válido únicamente si se consulta en </w:t>
    </w:r>
    <w:proofErr w:type="spellStart"/>
    <w:r w:rsidRPr="00517FD2">
      <w:rPr>
        <w:rFonts w:ascii="Arial" w:hAnsi="Arial" w:cs="Arial"/>
        <w:sz w:val="16"/>
        <w:szCs w:val="16"/>
      </w:rPr>
      <w:t>ISOlución</w:t>
    </w:r>
    <w:proofErr w:type="spellEnd"/>
    <w:r w:rsidRPr="00517FD2">
      <w:rPr>
        <w:rFonts w:ascii="Arial" w:hAnsi="Arial" w:cs="Arial"/>
        <w:sz w:val="16"/>
        <w:szCs w:val="16"/>
      </w:rPr>
      <w:t>.</w:t>
    </w:r>
  </w:p>
  <w:p w:rsidR="001B17A0" w:rsidRDefault="001B17A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0473" w:rsidRDefault="00940473" w:rsidP="00F95695">
      <w:pPr>
        <w:spacing w:after="0"/>
      </w:pPr>
      <w:r>
        <w:separator/>
      </w:r>
    </w:p>
  </w:footnote>
  <w:footnote w:type="continuationSeparator" w:id="0">
    <w:p w:rsidR="00940473" w:rsidRDefault="00940473" w:rsidP="00F95695">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29"/>
      <w:gridCol w:w="4502"/>
      <w:gridCol w:w="2805"/>
    </w:tblGrid>
    <w:tr w:rsidR="001B17A0" w:rsidTr="00B53C19">
      <w:trPr>
        <w:cantSplit/>
        <w:trHeight w:val="345"/>
        <w:jc w:val="center"/>
      </w:trPr>
      <w:tc>
        <w:tcPr>
          <w:tcW w:w="2729" w:type="dxa"/>
          <w:vMerge w:val="restart"/>
          <w:vAlign w:val="center"/>
        </w:tcPr>
        <w:p w:rsidR="001B17A0" w:rsidRDefault="001B17A0" w:rsidP="00B53C19">
          <w:pPr>
            <w:tabs>
              <w:tab w:val="left" w:pos="567"/>
              <w:tab w:val="left" w:pos="2410"/>
              <w:tab w:val="left" w:pos="2694"/>
              <w:tab w:val="left" w:pos="4111"/>
              <w:tab w:val="left" w:pos="4395"/>
              <w:tab w:val="left" w:pos="6804"/>
            </w:tabs>
            <w:jc w:val="center"/>
            <w:rPr>
              <w:rFonts w:ascii="Arial" w:hAnsi="Arial" w:cs="Arial"/>
              <w:b/>
              <w:bCs/>
              <w:sz w:val="20"/>
              <w:szCs w:val="20"/>
            </w:rPr>
          </w:pPr>
          <w:r>
            <w:rPr>
              <w:rFonts w:ascii="Arial" w:hAnsi="Arial" w:cs="Arial"/>
              <w:b/>
              <w:bCs/>
              <w:noProof/>
              <w:sz w:val="20"/>
              <w:szCs w:val="20"/>
              <w:lang w:val="es-CO" w:eastAsia="es-CO"/>
            </w:rPr>
            <w:drawing>
              <wp:inline distT="0" distB="0" distL="0" distR="0" wp14:anchorId="16FAACBB" wp14:editId="29C12D52">
                <wp:extent cx="1523503" cy="388825"/>
                <wp:effectExtent l="19050" t="0" r="497" b="0"/>
                <wp:docPr id="1" name="1 Imagen" descr="BAN_logo_H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_logo_HZ.jpg"/>
                        <pic:cNvPicPr/>
                      </pic:nvPicPr>
                      <pic:blipFill>
                        <a:blip r:embed="rId1"/>
                        <a:stretch>
                          <a:fillRect/>
                        </a:stretch>
                      </pic:blipFill>
                      <pic:spPr>
                        <a:xfrm>
                          <a:off x="0" y="0"/>
                          <a:ext cx="1532071" cy="391012"/>
                        </a:xfrm>
                        <a:prstGeom prst="rect">
                          <a:avLst/>
                        </a:prstGeom>
                      </pic:spPr>
                    </pic:pic>
                  </a:graphicData>
                </a:graphic>
              </wp:inline>
            </w:drawing>
          </w:r>
        </w:p>
      </w:tc>
      <w:tc>
        <w:tcPr>
          <w:tcW w:w="4502" w:type="dxa"/>
          <w:vMerge w:val="restart"/>
          <w:vAlign w:val="center"/>
        </w:tcPr>
        <w:p w:rsidR="001B17A0" w:rsidRDefault="001B17A0" w:rsidP="00B53C19">
          <w:pPr>
            <w:pStyle w:val="Encabezado"/>
            <w:jc w:val="center"/>
            <w:rPr>
              <w:rFonts w:ascii="Arial" w:hAnsi="Arial" w:cs="Arial"/>
              <w:b/>
              <w:spacing w:val="-6"/>
            </w:rPr>
          </w:pPr>
          <w:r>
            <w:rPr>
              <w:rFonts w:ascii="Arial" w:hAnsi="Arial" w:cs="Arial"/>
              <w:b/>
              <w:spacing w:val="-6"/>
            </w:rPr>
            <w:t>DOCUMENTO BANCÓLDEX</w:t>
          </w:r>
        </w:p>
      </w:tc>
      <w:tc>
        <w:tcPr>
          <w:tcW w:w="2805" w:type="dxa"/>
          <w:vAlign w:val="center"/>
        </w:tcPr>
        <w:p w:rsidR="001B17A0" w:rsidRPr="00A46633" w:rsidRDefault="001B17A0" w:rsidP="00B53C19">
          <w:pPr>
            <w:pStyle w:val="Encabezado"/>
            <w:rPr>
              <w:rFonts w:ascii="Arial" w:hAnsi="Arial" w:cs="Arial"/>
              <w:b/>
              <w:sz w:val="20"/>
              <w:szCs w:val="20"/>
            </w:rPr>
          </w:pPr>
          <w:r>
            <w:rPr>
              <w:rFonts w:ascii="Arial" w:hAnsi="Arial" w:cs="Arial"/>
              <w:b/>
              <w:sz w:val="20"/>
              <w:szCs w:val="20"/>
            </w:rPr>
            <w:t>VERSIÓN: 1</w:t>
          </w:r>
        </w:p>
      </w:tc>
    </w:tr>
    <w:tr w:rsidR="001B17A0" w:rsidTr="00B53C19">
      <w:trPr>
        <w:cantSplit/>
        <w:trHeight w:val="345"/>
        <w:jc w:val="center"/>
      </w:trPr>
      <w:tc>
        <w:tcPr>
          <w:tcW w:w="2729" w:type="dxa"/>
          <w:vMerge/>
          <w:vAlign w:val="center"/>
        </w:tcPr>
        <w:p w:rsidR="001B17A0" w:rsidRDefault="001B17A0" w:rsidP="00B53C19">
          <w:pPr>
            <w:tabs>
              <w:tab w:val="left" w:pos="567"/>
              <w:tab w:val="left" w:pos="2410"/>
              <w:tab w:val="left" w:pos="2694"/>
              <w:tab w:val="left" w:pos="4111"/>
              <w:tab w:val="left" w:pos="4395"/>
              <w:tab w:val="left" w:pos="6804"/>
            </w:tabs>
            <w:jc w:val="center"/>
            <w:rPr>
              <w:rFonts w:ascii="Arial" w:hAnsi="Arial" w:cs="Arial"/>
              <w:sz w:val="20"/>
              <w:szCs w:val="20"/>
            </w:rPr>
          </w:pPr>
        </w:p>
      </w:tc>
      <w:tc>
        <w:tcPr>
          <w:tcW w:w="4502" w:type="dxa"/>
          <w:vMerge/>
          <w:vAlign w:val="center"/>
        </w:tcPr>
        <w:p w:rsidR="001B17A0" w:rsidRDefault="001B17A0" w:rsidP="00B53C19">
          <w:pPr>
            <w:pStyle w:val="Encabezado"/>
            <w:jc w:val="center"/>
            <w:rPr>
              <w:rFonts w:ascii="Arial" w:hAnsi="Arial" w:cs="Arial"/>
              <w:b/>
              <w:sz w:val="20"/>
              <w:szCs w:val="20"/>
            </w:rPr>
          </w:pPr>
        </w:p>
      </w:tc>
      <w:tc>
        <w:tcPr>
          <w:tcW w:w="2805" w:type="dxa"/>
          <w:vAlign w:val="center"/>
        </w:tcPr>
        <w:p w:rsidR="001B17A0" w:rsidRPr="00A46633" w:rsidRDefault="001B17A0" w:rsidP="00B53C19">
          <w:pPr>
            <w:pStyle w:val="Encabezado"/>
            <w:rPr>
              <w:rFonts w:ascii="Arial" w:hAnsi="Arial" w:cs="Arial"/>
              <w:b/>
              <w:bCs/>
              <w:sz w:val="20"/>
              <w:szCs w:val="20"/>
            </w:rPr>
          </w:pPr>
          <w:r>
            <w:rPr>
              <w:rFonts w:ascii="Arial" w:hAnsi="Arial" w:cs="Arial"/>
              <w:b/>
              <w:bCs/>
              <w:sz w:val="20"/>
              <w:szCs w:val="20"/>
            </w:rPr>
            <w:t>CÓDIGO:</w:t>
          </w:r>
          <w:r w:rsidRPr="00A46633">
            <w:rPr>
              <w:rFonts w:ascii="Arial" w:hAnsi="Arial" w:cs="Arial"/>
              <w:b/>
              <w:bCs/>
              <w:sz w:val="20"/>
              <w:szCs w:val="20"/>
            </w:rPr>
            <w:t xml:space="preserve"> </w:t>
          </w:r>
          <w:r>
            <w:rPr>
              <w:rFonts w:ascii="Arial" w:hAnsi="Arial" w:cs="Arial"/>
              <w:b/>
              <w:bCs/>
              <w:sz w:val="20"/>
              <w:szCs w:val="20"/>
            </w:rPr>
            <w:t>GA-ABS-F-022</w:t>
          </w:r>
        </w:p>
      </w:tc>
    </w:tr>
    <w:tr w:rsidR="001B17A0" w:rsidTr="009A4D8E">
      <w:trPr>
        <w:cantSplit/>
        <w:trHeight w:val="524"/>
        <w:jc w:val="center"/>
      </w:trPr>
      <w:tc>
        <w:tcPr>
          <w:tcW w:w="7231" w:type="dxa"/>
          <w:gridSpan w:val="2"/>
          <w:vAlign w:val="center"/>
        </w:tcPr>
        <w:p w:rsidR="001B17A0" w:rsidRPr="00A46633" w:rsidRDefault="002E1D98" w:rsidP="00FE75A2">
          <w:pPr>
            <w:jc w:val="center"/>
            <w:rPr>
              <w:rFonts w:ascii="Arial" w:hAnsi="Arial" w:cs="Arial"/>
              <w:b/>
              <w:bCs/>
              <w:sz w:val="20"/>
              <w:szCs w:val="20"/>
            </w:rPr>
          </w:pPr>
          <w:r>
            <w:rPr>
              <w:rFonts w:ascii="Arial" w:hAnsi="Arial" w:cs="Arial"/>
              <w:b/>
              <w:bCs/>
              <w:sz w:val="20"/>
              <w:szCs w:val="20"/>
            </w:rPr>
            <w:t>ANEXO No. 1   CONDICIONES DE SERVICIO EXIGID</w:t>
          </w:r>
          <w:r w:rsidR="00FE75A2">
            <w:rPr>
              <w:rFonts w:ascii="Arial" w:hAnsi="Arial" w:cs="Arial"/>
              <w:b/>
              <w:bCs/>
              <w:sz w:val="20"/>
              <w:szCs w:val="20"/>
            </w:rPr>
            <w:t>A</w:t>
          </w:r>
          <w:r>
            <w:rPr>
              <w:rFonts w:ascii="Arial" w:hAnsi="Arial" w:cs="Arial"/>
              <w:b/>
              <w:bCs/>
              <w:sz w:val="20"/>
              <w:szCs w:val="20"/>
            </w:rPr>
            <w:t>S PARA LA PRESTACIÓN DE LOS SERVICIOS DE AGENCIA DE VIAJES</w:t>
          </w:r>
        </w:p>
      </w:tc>
      <w:tc>
        <w:tcPr>
          <w:tcW w:w="2805" w:type="dxa"/>
          <w:tcBorders>
            <w:bottom w:val="single" w:sz="4" w:space="0" w:color="auto"/>
          </w:tcBorders>
          <w:vAlign w:val="center"/>
        </w:tcPr>
        <w:p w:rsidR="001B17A0" w:rsidRPr="00A46633" w:rsidRDefault="001B17A0" w:rsidP="00B53C19">
          <w:pPr>
            <w:pStyle w:val="Encabezado"/>
            <w:rPr>
              <w:rFonts w:ascii="Arial" w:hAnsi="Arial" w:cs="Arial"/>
              <w:b/>
              <w:sz w:val="20"/>
              <w:szCs w:val="20"/>
              <w:lang w:val="es-CO"/>
            </w:rPr>
          </w:pPr>
          <w:r w:rsidRPr="005248BC">
            <w:rPr>
              <w:rFonts w:ascii="Arial" w:hAnsi="Arial" w:cs="Arial"/>
              <w:sz w:val="20"/>
              <w:szCs w:val="20"/>
            </w:rPr>
            <w:t xml:space="preserve">Página </w:t>
          </w:r>
          <w:r w:rsidRPr="005248BC">
            <w:rPr>
              <w:rFonts w:ascii="Arial" w:hAnsi="Arial" w:cs="Arial"/>
              <w:b/>
              <w:sz w:val="20"/>
              <w:szCs w:val="20"/>
            </w:rPr>
            <w:fldChar w:fldCharType="begin"/>
          </w:r>
          <w:r w:rsidRPr="005248BC">
            <w:rPr>
              <w:rFonts w:ascii="Arial" w:hAnsi="Arial" w:cs="Arial"/>
              <w:b/>
              <w:sz w:val="20"/>
              <w:szCs w:val="20"/>
            </w:rPr>
            <w:instrText>PAGE</w:instrText>
          </w:r>
          <w:r w:rsidRPr="005248BC">
            <w:rPr>
              <w:rFonts w:ascii="Arial" w:hAnsi="Arial" w:cs="Arial"/>
              <w:b/>
              <w:sz w:val="20"/>
              <w:szCs w:val="20"/>
            </w:rPr>
            <w:fldChar w:fldCharType="separate"/>
          </w:r>
          <w:r w:rsidR="00727DE4">
            <w:rPr>
              <w:rFonts w:ascii="Arial" w:hAnsi="Arial" w:cs="Arial"/>
              <w:b/>
              <w:noProof/>
              <w:sz w:val="20"/>
              <w:szCs w:val="20"/>
            </w:rPr>
            <w:t>13</w:t>
          </w:r>
          <w:r w:rsidRPr="005248BC">
            <w:rPr>
              <w:rFonts w:ascii="Arial" w:hAnsi="Arial" w:cs="Arial"/>
              <w:b/>
              <w:sz w:val="20"/>
              <w:szCs w:val="20"/>
            </w:rPr>
            <w:fldChar w:fldCharType="end"/>
          </w:r>
          <w:r w:rsidRPr="005248BC">
            <w:rPr>
              <w:rFonts w:ascii="Arial" w:hAnsi="Arial" w:cs="Arial"/>
              <w:sz w:val="20"/>
              <w:szCs w:val="20"/>
            </w:rPr>
            <w:t xml:space="preserve"> de </w:t>
          </w:r>
          <w:r w:rsidRPr="005248BC">
            <w:rPr>
              <w:rFonts w:ascii="Arial" w:hAnsi="Arial" w:cs="Arial"/>
              <w:b/>
              <w:sz w:val="20"/>
              <w:szCs w:val="20"/>
            </w:rPr>
            <w:fldChar w:fldCharType="begin"/>
          </w:r>
          <w:r w:rsidRPr="005248BC">
            <w:rPr>
              <w:rFonts w:ascii="Arial" w:hAnsi="Arial" w:cs="Arial"/>
              <w:b/>
              <w:sz w:val="20"/>
              <w:szCs w:val="20"/>
            </w:rPr>
            <w:instrText>NUMPAGES</w:instrText>
          </w:r>
          <w:r w:rsidRPr="005248BC">
            <w:rPr>
              <w:rFonts w:ascii="Arial" w:hAnsi="Arial" w:cs="Arial"/>
              <w:b/>
              <w:sz w:val="20"/>
              <w:szCs w:val="20"/>
            </w:rPr>
            <w:fldChar w:fldCharType="separate"/>
          </w:r>
          <w:r w:rsidR="00727DE4">
            <w:rPr>
              <w:rFonts w:ascii="Arial" w:hAnsi="Arial" w:cs="Arial"/>
              <w:b/>
              <w:noProof/>
              <w:sz w:val="20"/>
              <w:szCs w:val="20"/>
            </w:rPr>
            <w:t>13</w:t>
          </w:r>
          <w:r w:rsidRPr="005248BC">
            <w:rPr>
              <w:rFonts w:ascii="Arial" w:hAnsi="Arial" w:cs="Arial"/>
              <w:b/>
              <w:sz w:val="20"/>
              <w:szCs w:val="20"/>
            </w:rPr>
            <w:fldChar w:fldCharType="end"/>
          </w:r>
        </w:p>
      </w:tc>
    </w:tr>
  </w:tbl>
  <w:p w:rsidR="001B17A0" w:rsidRPr="00B37D5B" w:rsidRDefault="001B17A0" w:rsidP="008E292B">
    <w:pPr>
      <w:pStyle w:val="Encabezado"/>
      <w:rPr>
        <w:sz w:val="16"/>
      </w:rPr>
    </w:pPr>
  </w:p>
  <w:p w:rsidR="001B17A0" w:rsidRDefault="001B17A0"/>
  <w:p w:rsidR="001B17A0" w:rsidRDefault="001B17A0"/>
  <w:p w:rsidR="001B17A0" w:rsidRDefault="001B17A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E3D9C"/>
    <w:multiLevelType w:val="hybridMultilevel"/>
    <w:tmpl w:val="824AB318"/>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01820469"/>
    <w:multiLevelType w:val="hybridMultilevel"/>
    <w:tmpl w:val="B97EB50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080A2B16"/>
    <w:multiLevelType w:val="hybridMultilevel"/>
    <w:tmpl w:val="B002B78E"/>
    <w:lvl w:ilvl="0" w:tplc="7576A730">
      <w:start w:val="1"/>
      <w:numFmt w:val="lowerRoman"/>
      <w:lvlText w:val="(%1)"/>
      <w:lvlJc w:val="left"/>
      <w:pPr>
        <w:ind w:left="1070" w:hanging="360"/>
      </w:pPr>
      <w:rPr>
        <w:rFonts w:ascii="Calibri" w:eastAsia="Times New Roman" w:hAnsi="Calibri" w:cs="Calibri"/>
      </w:rPr>
    </w:lvl>
    <w:lvl w:ilvl="1" w:tplc="240A0003" w:tentative="1">
      <w:start w:val="1"/>
      <w:numFmt w:val="bullet"/>
      <w:lvlText w:val="o"/>
      <w:lvlJc w:val="left"/>
      <w:pPr>
        <w:ind w:left="1790" w:hanging="360"/>
      </w:pPr>
      <w:rPr>
        <w:rFonts w:ascii="Courier New" w:hAnsi="Courier New" w:cs="Courier New" w:hint="default"/>
      </w:rPr>
    </w:lvl>
    <w:lvl w:ilvl="2" w:tplc="240A0005" w:tentative="1">
      <w:start w:val="1"/>
      <w:numFmt w:val="bullet"/>
      <w:lvlText w:val=""/>
      <w:lvlJc w:val="left"/>
      <w:pPr>
        <w:ind w:left="2510" w:hanging="360"/>
      </w:pPr>
      <w:rPr>
        <w:rFonts w:ascii="Wingdings" w:hAnsi="Wingdings" w:hint="default"/>
      </w:rPr>
    </w:lvl>
    <w:lvl w:ilvl="3" w:tplc="240A0001" w:tentative="1">
      <w:start w:val="1"/>
      <w:numFmt w:val="bullet"/>
      <w:lvlText w:val=""/>
      <w:lvlJc w:val="left"/>
      <w:pPr>
        <w:ind w:left="3230" w:hanging="360"/>
      </w:pPr>
      <w:rPr>
        <w:rFonts w:ascii="Symbol" w:hAnsi="Symbol" w:hint="default"/>
      </w:rPr>
    </w:lvl>
    <w:lvl w:ilvl="4" w:tplc="240A0003" w:tentative="1">
      <w:start w:val="1"/>
      <w:numFmt w:val="bullet"/>
      <w:lvlText w:val="o"/>
      <w:lvlJc w:val="left"/>
      <w:pPr>
        <w:ind w:left="3950" w:hanging="360"/>
      </w:pPr>
      <w:rPr>
        <w:rFonts w:ascii="Courier New" w:hAnsi="Courier New" w:cs="Courier New" w:hint="default"/>
      </w:rPr>
    </w:lvl>
    <w:lvl w:ilvl="5" w:tplc="240A0005" w:tentative="1">
      <w:start w:val="1"/>
      <w:numFmt w:val="bullet"/>
      <w:lvlText w:val=""/>
      <w:lvlJc w:val="left"/>
      <w:pPr>
        <w:ind w:left="4670" w:hanging="360"/>
      </w:pPr>
      <w:rPr>
        <w:rFonts w:ascii="Wingdings" w:hAnsi="Wingdings" w:hint="default"/>
      </w:rPr>
    </w:lvl>
    <w:lvl w:ilvl="6" w:tplc="240A0001" w:tentative="1">
      <w:start w:val="1"/>
      <w:numFmt w:val="bullet"/>
      <w:lvlText w:val=""/>
      <w:lvlJc w:val="left"/>
      <w:pPr>
        <w:ind w:left="5390" w:hanging="360"/>
      </w:pPr>
      <w:rPr>
        <w:rFonts w:ascii="Symbol" w:hAnsi="Symbol" w:hint="default"/>
      </w:rPr>
    </w:lvl>
    <w:lvl w:ilvl="7" w:tplc="240A0003" w:tentative="1">
      <w:start w:val="1"/>
      <w:numFmt w:val="bullet"/>
      <w:lvlText w:val="o"/>
      <w:lvlJc w:val="left"/>
      <w:pPr>
        <w:ind w:left="6110" w:hanging="360"/>
      </w:pPr>
      <w:rPr>
        <w:rFonts w:ascii="Courier New" w:hAnsi="Courier New" w:cs="Courier New" w:hint="default"/>
      </w:rPr>
    </w:lvl>
    <w:lvl w:ilvl="8" w:tplc="240A0005" w:tentative="1">
      <w:start w:val="1"/>
      <w:numFmt w:val="bullet"/>
      <w:lvlText w:val=""/>
      <w:lvlJc w:val="left"/>
      <w:pPr>
        <w:ind w:left="6830" w:hanging="360"/>
      </w:pPr>
      <w:rPr>
        <w:rFonts w:ascii="Wingdings" w:hAnsi="Wingdings" w:hint="default"/>
      </w:rPr>
    </w:lvl>
  </w:abstractNum>
  <w:abstractNum w:abstractNumId="3">
    <w:nsid w:val="089035FF"/>
    <w:multiLevelType w:val="hybridMultilevel"/>
    <w:tmpl w:val="61986A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09F77D78"/>
    <w:multiLevelType w:val="multilevel"/>
    <w:tmpl w:val="0C0A001D"/>
    <w:styleLink w:val="Estilo1"/>
    <w:lvl w:ilvl="0">
      <w:start w:val="1"/>
      <w:numFmt w:val="lowerRoman"/>
      <w:lvlText w:val="%1)"/>
      <w:lvlJc w:val="left"/>
      <w:pPr>
        <w:ind w:left="360" w:hanging="360"/>
      </w:pPr>
      <w:rPr>
        <w:rFonts w:cs="Times New Roman"/>
      </w:rPr>
    </w:lvl>
    <w:lvl w:ilvl="1">
      <w:start w:val="1"/>
      <w:numFmt w:val="lowerLetter"/>
      <w:pStyle w:val="ttulo2tahoma"/>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5">
    <w:nsid w:val="0D6643B3"/>
    <w:multiLevelType w:val="hybridMultilevel"/>
    <w:tmpl w:val="42FA0376"/>
    <w:lvl w:ilvl="0" w:tplc="6DFE05DC">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10000CBC"/>
    <w:multiLevelType w:val="hybridMultilevel"/>
    <w:tmpl w:val="BD30890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118844DB"/>
    <w:multiLevelType w:val="hybridMultilevel"/>
    <w:tmpl w:val="A6826536"/>
    <w:lvl w:ilvl="0" w:tplc="240A0011">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8">
    <w:nsid w:val="11B15FA3"/>
    <w:multiLevelType w:val="hybridMultilevel"/>
    <w:tmpl w:val="0ECC0658"/>
    <w:lvl w:ilvl="0" w:tplc="579EB85C">
      <w:start w:val="1"/>
      <w:numFmt w:val="lowerRoman"/>
      <w:lvlText w:val="(%1)"/>
      <w:lvlJc w:val="left"/>
      <w:pPr>
        <w:ind w:left="1080" w:hanging="720"/>
      </w:pPr>
      <w:rPr>
        <w:rFonts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1FFF1EBC"/>
    <w:multiLevelType w:val="hybridMultilevel"/>
    <w:tmpl w:val="B0705C0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nsid w:val="225014B1"/>
    <w:multiLevelType w:val="hybridMultilevel"/>
    <w:tmpl w:val="B57848EC"/>
    <w:lvl w:ilvl="0" w:tplc="EBC81B9A">
      <w:start w:val="1"/>
      <w:numFmt w:val="lowerRoman"/>
      <w:lvlText w:val="(%1)"/>
      <w:lvlJc w:val="left"/>
      <w:pPr>
        <w:ind w:left="360" w:hanging="360"/>
      </w:pPr>
      <w:rPr>
        <w:rFonts w:ascii="Calibri" w:eastAsia="Times New Roman" w:hAnsi="Calibri" w:cs="Calibri"/>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nsid w:val="2EEC5B25"/>
    <w:multiLevelType w:val="multilevel"/>
    <w:tmpl w:val="B61E3E02"/>
    <w:lvl w:ilvl="0">
      <w:start w:val="1"/>
      <w:numFmt w:val="bullet"/>
      <w:lvlText w:val=""/>
      <w:lvlJc w:val="left"/>
      <w:pPr>
        <w:ind w:left="720" w:hanging="360"/>
      </w:pPr>
      <w:rPr>
        <w:rFonts w:ascii="Symbol" w:hAnsi="Symbol" w:hint="default"/>
        <w:b/>
      </w:rPr>
    </w:lvl>
    <w:lvl w:ilvl="1">
      <w:start w:val="1"/>
      <w:numFmt w:val="decimal"/>
      <w:isLgl/>
      <w:lvlText w:val="%1.%2."/>
      <w:lvlJc w:val="left"/>
      <w:pPr>
        <w:ind w:left="360" w:hanging="360"/>
      </w:pPr>
      <w:rPr>
        <w:rFonts w:asciiTheme="minorHAnsi" w:hAnsiTheme="minorHAnsi" w:cs="Arial" w:hint="default"/>
        <w:b/>
        <w:i w:val="0"/>
        <w:sz w:val="22"/>
        <w:szCs w:val="22"/>
      </w:rPr>
    </w:lvl>
    <w:lvl w:ilvl="2">
      <w:start w:val="1"/>
      <w:numFmt w:val="bullet"/>
      <w:lvlText w:val=""/>
      <w:lvlJc w:val="left"/>
      <w:pPr>
        <w:ind w:left="720" w:hanging="720"/>
      </w:pPr>
      <w:rPr>
        <w:rFonts w:ascii="Symbol" w:hAnsi="Symbol" w:hint="default"/>
        <w:b/>
        <w:i w:val="0"/>
        <w:sz w:val="22"/>
        <w:szCs w:val="22"/>
        <w:lang w:val="es-ES"/>
      </w:rPr>
    </w:lvl>
    <w:lvl w:ilvl="3">
      <w:start w:val="1"/>
      <w:numFmt w:val="decimal"/>
      <w:isLgl/>
      <w:lvlText w:val="%1.%2.%3.%4."/>
      <w:lvlJc w:val="left"/>
      <w:pPr>
        <w:ind w:left="1080" w:hanging="720"/>
      </w:pPr>
      <w:rPr>
        <w:rFonts w:hint="default"/>
        <w:b/>
        <w:sz w:val="22"/>
        <w:szCs w:val="22"/>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30712567"/>
    <w:multiLevelType w:val="hybridMultilevel"/>
    <w:tmpl w:val="07A4919E"/>
    <w:lvl w:ilvl="0" w:tplc="240A0011">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3">
    <w:nsid w:val="3E882589"/>
    <w:multiLevelType w:val="hybridMultilevel"/>
    <w:tmpl w:val="458A1BC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nsid w:val="421A20FD"/>
    <w:multiLevelType w:val="hybridMultilevel"/>
    <w:tmpl w:val="85BC0E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nsid w:val="4342799E"/>
    <w:multiLevelType w:val="hybridMultilevel"/>
    <w:tmpl w:val="05284F3A"/>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nsid w:val="4D354144"/>
    <w:multiLevelType w:val="hybridMultilevel"/>
    <w:tmpl w:val="7D04692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nsid w:val="4E3E5D88"/>
    <w:multiLevelType w:val="hybridMultilevel"/>
    <w:tmpl w:val="CDC20726"/>
    <w:lvl w:ilvl="0" w:tplc="240A001B">
      <w:start w:val="1"/>
      <w:numFmt w:val="low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nsid w:val="4EBA0BA6"/>
    <w:multiLevelType w:val="hybridMultilevel"/>
    <w:tmpl w:val="72A0F38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nsid w:val="4FF64CA9"/>
    <w:multiLevelType w:val="hybridMultilevel"/>
    <w:tmpl w:val="E65034AC"/>
    <w:lvl w:ilvl="0" w:tplc="240A0001">
      <w:start w:val="1"/>
      <w:numFmt w:val="bullet"/>
      <w:lvlText w:val=""/>
      <w:lvlJc w:val="left"/>
      <w:pPr>
        <w:ind w:left="900" w:hanging="360"/>
      </w:pPr>
      <w:rPr>
        <w:rFonts w:ascii="Symbol" w:hAnsi="Symbol" w:hint="default"/>
      </w:rPr>
    </w:lvl>
    <w:lvl w:ilvl="1" w:tplc="240A0003">
      <w:start w:val="1"/>
      <w:numFmt w:val="bullet"/>
      <w:lvlText w:val="o"/>
      <w:lvlJc w:val="left"/>
      <w:pPr>
        <w:ind w:left="1620" w:hanging="360"/>
      </w:pPr>
      <w:rPr>
        <w:rFonts w:ascii="Courier New" w:hAnsi="Courier New" w:cs="Courier New" w:hint="default"/>
      </w:rPr>
    </w:lvl>
    <w:lvl w:ilvl="2" w:tplc="240A0005" w:tentative="1">
      <w:start w:val="1"/>
      <w:numFmt w:val="bullet"/>
      <w:lvlText w:val=""/>
      <w:lvlJc w:val="left"/>
      <w:pPr>
        <w:ind w:left="2340" w:hanging="360"/>
      </w:pPr>
      <w:rPr>
        <w:rFonts w:ascii="Wingdings" w:hAnsi="Wingdings" w:hint="default"/>
      </w:rPr>
    </w:lvl>
    <w:lvl w:ilvl="3" w:tplc="240A0001" w:tentative="1">
      <w:start w:val="1"/>
      <w:numFmt w:val="bullet"/>
      <w:lvlText w:val=""/>
      <w:lvlJc w:val="left"/>
      <w:pPr>
        <w:ind w:left="3060" w:hanging="360"/>
      </w:pPr>
      <w:rPr>
        <w:rFonts w:ascii="Symbol" w:hAnsi="Symbol" w:hint="default"/>
      </w:rPr>
    </w:lvl>
    <w:lvl w:ilvl="4" w:tplc="240A0003" w:tentative="1">
      <w:start w:val="1"/>
      <w:numFmt w:val="bullet"/>
      <w:lvlText w:val="o"/>
      <w:lvlJc w:val="left"/>
      <w:pPr>
        <w:ind w:left="3780" w:hanging="360"/>
      </w:pPr>
      <w:rPr>
        <w:rFonts w:ascii="Courier New" w:hAnsi="Courier New" w:cs="Courier New" w:hint="default"/>
      </w:rPr>
    </w:lvl>
    <w:lvl w:ilvl="5" w:tplc="240A0005" w:tentative="1">
      <w:start w:val="1"/>
      <w:numFmt w:val="bullet"/>
      <w:lvlText w:val=""/>
      <w:lvlJc w:val="left"/>
      <w:pPr>
        <w:ind w:left="4500" w:hanging="360"/>
      </w:pPr>
      <w:rPr>
        <w:rFonts w:ascii="Wingdings" w:hAnsi="Wingdings" w:hint="default"/>
      </w:rPr>
    </w:lvl>
    <w:lvl w:ilvl="6" w:tplc="240A0001" w:tentative="1">
      <w:start w:val="1"/>
      <w:numFmt w:val="bullet"/>
      <w:lvlText w:val=""/>
      <w:lvlJc w:val="left"/>
      <w:pPr>
        <w:ind w:left="5220" w:hanging="360"/>
      </w:pPr>
      <w:rPr>
        <w:rFonts w:ascii="Symbol" w:hAnsi="Symbol" w:hint="default"/>
      </w:rPr>
    </w:lvl>
    <w:lvl w:ilvl="7" w:tplc="240A0003" w:tentative="1">
      <w:start w:val="1"/>
      <w:numFmt w:val="bullet"/>
      <w:lvlText w:val="o"/>
      <w:lvlJc w:val="left"/>
      <w:pPr>
        <w:ind w:left="5940" w:hanging="360"/>
      </w:pPr>
      <w:rPr>
        <w:rFonts w:ascii="Courier New" w:hAnsi="Courier New" w:cs="Courier New" w:hint="default"/>
      </w:rPr>
    </w:lvl>
    <w:lvl w:ilvl="8" w:tplc="240A0005" w:tentative="1">
      <w:start w:val="1"/>
      <w:numFmt w:val="bullet"/>
      <w:lvlText w:val=""/>
      <w:lvlJc w:val="left"/>
      <w:pPr>
        <w:ind w:left="6660" w:hanging="360"/>
      </w:pPr>
      <w:rPr>
        <w:rFonts w:ascii="Wingdings" w:hAnsi="Wingdings" w:hint="default"/>
      </w:rPr>
    </w:lvl>
  </w:abstractNum>
  <w:abstractNum w:abstractNumId="20">
    <w:nsid w:val="508E0FCD"/>
    <w:multiLevelType w:val="multilevel"/>
    <w:tmpl w:val="A20E5AC0"/>
    <w:lvl w:ilvl="0">
      <w:start w:val="1"/>
      <w:numFmt w:val="decimal"/>
      <w:lvlText w:val="%1."/>
      <w:lvlJc w:val="left"/>
      <w:pPr>
        <w:ind w:left="720" w:hanging="360"/>
      </w:pPr>
      <w:rPr>
        <w:rFonts w:hint="default"/>
        <w:b/>
      </w:rPr>
    </w:lvl>
    <w:lvl w:ilvl="1">
      <w:start w:val="1"/>
      <w:numFmt w:val="decimal"/>
      <w:isLgl/>
      <w:lvlText w:val="%1.%2."/>
      <w:lvlJc w:val="left"/>
      <w:pPr>
        <w:ind w:left="360" w:hanging="360"/>
      </w:pPr>
      <w:rPr>
        <w:rFonts w:asciiTheme="minorHAnsi" w:hAnsiTheme="minorHAnsi" w:cs="Arial" w:hint="default"/>
        <w:b/>
        <w:i w:val="0"/>
        <w:sz w:val="22"/>
        <w:szCs w:val="22"/>
      </w:rPr>
    </w:lvl>
    <w:lvl w:ilvl="2">
      <w:start w:val="1"/>
      <w:numFmt w:val="decimal"/>
      <w:isLgl/>
      <w:lvlText w:val="%1.%2.%3."/>
      <w:lvlJc w:val="left"/>
      <w:pPr>
        <w:ind w:left="720" w:hanging="720"/>
      </w:pPr>
      <w:rPr>
        <w:rFonts w:ascii="Calibri" w:hAnsi="Calibri" w:cs="Calibri" w:hint="default"/>
        <w:b/>
        <w:i w:val="0"/>
        <w:sz w:val="22"/>
        <w:szCs w:val="22"/>
        <w:lang w:val="es-ES"/>
      </w:rPr>
    </w:lvl>
    <w:lvl w:ilvl="3">
      <w:start w:val="1"/>
      <w:numFmt w:val="decimal"/>
      <w:isLgl/>
      <w:lvlText w:val="%1.%2.%3.%4."/>
      <w:lvlJc w:val="left"/>
      <w:pPr>
        <w:ind w:left="1080" w:hanging="720"/>
      </w:pPr>
      <w:rPr>
        <w:rFonts w:hint="default"/>
        <w:b/>
        <w:sz w:val="22"/>
        <w:szCs w:val="22"/>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509D554D"/>
    <w:multiLevelType w:val="hybridMultilevel"/>
    <w:tmpl w:val="7258106C"/>
    <w:lvl w:ilvl="0" w:tplc="240A0001">
      <w:start w:val="1"/>
      <w:numFmt w:val="bullet"/>
      <w:lvlText w:val=""/>
      <w:lvlJc w:val="left"/>
      <w:pPr>
        <w:ind w:left="1068" w:hanging="360"/>
      </w:pPr>
      <w:rPr>
        <w:rFonts w:ascii="Symbol" w:hAnsi="Symbol"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22">
    <w:nsid w:val="551312D1"/>
    <w:multiLevelType w:val="hybridMultilevel"/>
    <w:tmpl w:val="DBA868AC"/>
    <w:lvl w:ilvl="0" w:tplc="A6188CC2">
      <w:numFmt w:val="bullet"/>
      <w:lvlText w:val="-"/>
      <w:lvlJc w:val="left"/>
      <w:pPr>
        <w:tabs>
          <w:tab w:val="num" w:pos="1068"/>
        </w:tabs>
        <w:ind w:left="1068" w:hanging="360"/>
      </w:pPr>
      <w:rPr>
        <w:rFonts w:ascii="Arial" w:eastAsia="Times New Roman" w:hAnsi="Arial" w:cs="Arial" w:hint="default"/>
      </w:rPr>
    </w:lvl>
    <w:lvl w:ilvl="1" w:tplc="0C0A0001">
      <w:start w:val="1"/>
      <w:numFmt w:val="bullet"/>
      <w:lvlText w:val=""/>
      <w:lvlJc w:val="left"/>
      <w:pPr>
        <w:tabs>
          <w:tab w:val="num" w:pos="1788"/>
        </w:tabs>
        <w:ind w:left="1788" w:hanging="360"/>
      </w:pPr>
      <w:rPr>
        <w:rFonts w:ascii="Symbol" w:hAnsi="Symbol"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cs="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cs="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23">
    <w:nsid w:val="5D02729B"/>
    <w:multiLevelType w:val="hybridMultilevel"/>
    <w:tmpl w:val="DC649EC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nsid w:val="5F300C1A"/>
    <w:multiLevelType w:val="hybridMultilevel"/>
    <w:tmpl w:val="F3C8EFF8"/>
    <w:lvl w:ilvl="0" w:tplc="240A0001">
      <w:start w:val="1"/>
      <w:numFmt w:val="bullet"/>
      <w:lvlText w:val=""/>
      <w:lvlJc w:val="left"/>
      <w:pPr>
        <w:ind w:left="360" w:hanging="360"/>
      </w:pPr>
      <w:rPr>
        <w:rFonts w:ascii="Symbol" w:hAnsi="Symbol"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5">
    <w:nsid w:val="5F5212E0"/>
    <w:multiLevelType w:val="hybridMultilevel"/>
    <w:tmpl w:val="A91C0B5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nsid w:val="62896B6A"/>
    <w:multiLevelType w:val="hybridMultilevel"/>
    <w:tmpl w:val="D5A2585E"/>
    <w:lvl w:ilvl="0" w:tplc="75BC26DA">
      <w:start w:val="1"/>
      <w:numFmt w:val="bullet"/>
      <w:lvlText w:val=""/>
      <w:lvlJc w:val="left"/>
      <w:pPr>
        <w:ind w:left="720" w:hanging="360"/>
      </w:pPr>
      <w:rPr>
        <w:rFonts w:ascii="Symbol" w:hAnsi="Symbol" w:hint="default"/>
        <w:color w:val="auto"/>
        <w:lang w:val="es-ES_tradnl"/>
      </w:rPr>
    </w:lvl>
    <w:lvl w:ilvl="1" w:tplc="240A0019" w:tentative="1">
      <w:start w:val="1"/>
      <w:numFmt w:val="bullet"/>
      <w:lvlText w:val="o"/>
      <w:lvlJc w:val="left"/>
      <w:pPr>
        <w:ind w:left="1440" w:hanging="360"/>
      </w:pPr>
      <w:rPr>
        <w:rFonts w:ascii="Courier New" w:hAnsi="Courier New" w:cs="Courier New" w:hint="default"/>
      </w:rPr>
    </w:lvl>
    <w:lvl w:ilvl="2" w:tplc="240A001B" w:tentative="1">
      <w:start w:val="1"/>
      <w:numFmt w:val="bullet"/>
      <w:lvlText w:val=""/>
      <w:lvlJc w:val="left"/>
      <w:pPr>
        <w:ind w:left="2160" w:hanging="360"/>
      </w:pPr>
      <w:rPr>
        <w:rFonts w:ascii="Wingdings" w:hAnsi="Wingdings" w:hint="default"/>
      </w:rPr>
    </w:lvl>
    <w:lvl w:ilvl="3" w:tplc="240A000F" w:tentative="1">
      <w:start w:val="1"/>
      <w:numFmt w:val="bullet"/>
      <w:lvlText w:val=""/>
      <w:lvlJc w:val="left"/>
      <w:pPr>
        <w:ind w:left="2880" w:hanging="360"/>
      </w:pPr>
      <w:rPr>
        <w:rFonts w:ascii="Symbol" w:hAnsi="Symbol" w:hint="default"/>
      </w:rPr>
    </w:lvl>
    <w:lvl w:ilvl="4" w:tplc="240A0019" w:tentative="1">
      <w:start w:val="1"/>
      <w:numFmt w:val="bullet"/>
      <w:lvlText w:val="o"/>
      <w:lvlJc w:val="left"/>
      <w:pPr>
        <w:ind w:left="3600" w:hanging="360"/>
      </w:pPr>
      <w:rPr>
        <w:rFonts w:ascii="Courier New" w:hAnsi="Courier New" w:cs="Courier New" w:hint="default"/>
      </w:rPr>
    </w:lvl>
    <w:lvl w:ilvl="5" w:tplc="240A001B" w:tentative="1">
      <w:start w:val="1"/>
      <w:numFmt w:val="bullet"/>
      <w:lvlText w:val=""/>
      <w:lvlJc w:val="left"/>
      <w:pPr>
        <w:ind w:left="4320" w:hanging="360"/>
      </w:pPr>
      <w:rPr>
        <w:rFonts w:ascii="Wingdings" w:hAnsi="Wingdings" w:hint="default"/>
      </w:rPr>
    </w:lvl>
    <w:lvl w:ilvl="6" w:tplc="240A000F" w:tentative="1">
      <w:start w:val="1"/>
      <w:numFmt w:val="bullet"/>
      <w:lvlText w:val=""/>
      <w:lvlJc w:val="left"/>
      <w:pPr>
        <w:ind w:left="5040" w:hanging="360"/>
      </w:pPr>
      <w:rPr>
        <w:rFonts w:ascii="Symbol" w:hAnsi="Symbol" w:hint="default"/>
      </w:rPr>
    </w:lvl>
    <w:lvl w:ilvl="7" w:tplc="240A0019" w:tentative="1">
      <w:start w:val="1"/>
      <w:numFmt w:val="bullet"/>
      <w:lvlText w:val="o"/>
      <w:lvlJc w:val="left"/>
      <w:pPr>
        <w:ind w:left="5760" w:hanging="360"/>
      </w:pPr>
      <w:rPr>
        <w:rFonts w:ascii="Courier New" w:hAnsi="Courier New" w:cs="Courier New" w:hint="default"/>
      </w:rPr>
    </w:lvl>
    <w:lvl w:ilvl="8" w:tplc="240A001B" w:tentative="1">
      <w:start w:val="1"/>
      <w:numFmt w:val="bullet"/>
      <w:lvlText w:val=""/>
      <w:lvlJc w:val="left"/>
      <w:pPr>
        <w:ind w:left="6480" w:hanging="360"/>
      </w:pPr>
      <w:rPr>
        <w:rFonts w:ascii="Wingdings" w:hAnsi="Wingdings" w:hint="default"/>
      </w:rPr>
    </w:lvl>
  </w:abstractNum>
  <w:abstractNum w:abstractNumId="27">
    <w:nsid w:val="63B14D9E"/>
    <w:multiLevelType w:val="hybridMultilevel"/>
    <w:tmpl w:val="EA50810E"/>
    <w:lvl w:ilvl="0" w:tplc="240A0001">
      <w:start w:val="1"/>
      <w:numFmt w:val="bullet"/>
      <w:lvlText w:val=""/>
      <w:lvlJc w:val="left"/>
      <w:pPr>
        <w:ind w:left="773" w:hanging="360"/>
      </w:pPr>
      <w:rPr>
        <w:rFonts w:ascii="Symbol" w:hAnsi="Symbol" w:hint="default"/>
      </w:rPr>
    </w:lvl>
    <w:lvl w:ilvl="1" w:tplc="240A0003" w:tentative="1">
      <w:start w:val="1"/>
      <w:numFmt w:val="bullet"/>
      <w:lvlText w:val="o"/>
      <w:lvlJc w:val="left"/>
      <w:pPr>
        <w:ind w:left="1493" w:hanging="360"/>
      </w:pPr>
      <w:rPr>
        <w:rFonts w:ascii="Courier New" w:hAnsi="Courier New" w:cs="Courier New" w:hint="default"/>
      </w:rPr>
    </w:lvl>
    <w:lvl w:ilvl="2" w:tplc="240A0005" w:tentative="1">
      <w:start w:val="1"/>
      <w:numFmt w:val="bullet"/>
      <w:lvlText w:val=""/>
      <w:lvlJc w:val="left"/>
      <w:pPr>
        <w:ind w:left="2213" w:hanging="360"/>
      </w:pPr>
      <w:rPr>
        <w:rFonts w:ascii="Wingdings" w:hAnsi="Wingdings" w:hint="default"/>
      </w:rPr>
    </w:lvl>
    <w:lvl w:ilvl="3" w:tplc="240A0001" w:tentative="1">
      <w:start w:val="1"/>
      <w:numFmt w:val="bullet"/>
      <w:lvlText w:val=""/>
      <w:lvlJc w:val="left"/>
      <w:pPr>
        <w:ind w:left="2933" w:hanging="360"/>
      </w:pPr>
      <w:rPr>
        <w:rFonts w:ascii="Symbol" w:hAnsi="Symbol" w:hint="default"/>
      </w:rPr>
    </w:lvl>
    <w:lvl w:ilvl="4" w:tplc="240A0003" w:tentative="1">
      <w:start w:val="1"/>
      <w:numFmt w:val="bullet"/>
      <w:lvlText w:val="o"/>
      <w:lvlJc w:val="left"/>
      <w:pPr>
        <w:ind w:left="3653" w:hanging="360"/>
      </w:pPr>
      <w:rPr>
        <w:rFonts w:ascii="Courier New" w:hAnsi="Courier New" w:cs="Courier New" w:hint="default"/>
      </w:rPr>
    </w:lvl>
    <w:lvl w:ilvl="5" w:tplc="240A0005" w:tentative="1">
      <w:start w:val="1"/>
      <w:numFmt w:val="bullet"/>
      <w:lvlText w:val=""/>
      <w:lvlJc w:val="left"/>
      <w:pPr>
        <w:ind w:left="4373" w:hanging="360"/>
      </w:pPr>
      <w:rPr>
        <w:rFonts w:ascii="Wingdings" w:hAnsi="Wingdings" w:hint="default"/>
      </w:rPr>
    </w:lvl>
    <w:lvl w:ilvl="6" w:tplc="240A0001" w:tentative="1">
      <w:start w:val="1"/>
      <w:numFmt w:val="bullet"/>
      <w:lvlText w:val=""/>
      <w:lvlJc w:val="left"/>
      <w:pPr>
        <w:ind w:left="5093" w:hanging="360"/>
      </w:pPr>
      <w:rPr>
        <w:rFonts w:ascii="Symbol" w:hAnsi="Symbol" w:hint="default"/>
      </w:rPr>
    </w:lvl>
    <w:lvl w:ilvl="7" w:tplc="240A0003" w:tentative="1">
      <w:start w:val="1"/>
      <w:numFmt w:val="bullet"/>
      <w:lvlText w:val="o"/>
      <w:lvlJc w:val="left"/>
      <w:pPr>
        <w:ind w:left="5813" w:hanging="360"/>
      </w:pPr>
      <w:rPr>
        <w:rFonts w:ascii="Courier New" w:hAnsi="Courier New" w:cs="Courier New" w:hint="default"/>
      </w:rPr>
    </w:lvl>
    <w:lvl w:ilvl="8" w:tplc="240A0005" w:tentative="1">
      <w:start w:val="1"/>
      <w:numFmt w:val="bullet"/>
      <w:lvlText w:val=""/>
      <w:lvlJc w:val="left"/>
      <w:pPr>
        <w:ind w:left="6533" w:hanging="360"/>
      </w:pPr>
      <w:rPr>
        <w:rFonts w:ascii="Wingdings" w:hAnsi="Wingdings" w:hint="default"/>
      </w:rPr>
    </w:lvl>
  </w:abstractNum>
  <w:abstractNum w:abstractNumId="28">
    <w:nsid w:val="691353DB"/>
    <w:multiLevelType w:val="hybridMultilevel"/>
    <w:tmpl w:val="B60C8D5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nsid w:val="737813A0"/>
    <w:multiLevelType w:val="hybridMultilevel"/>
    <w:tmpl w:val="4C64039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nsid w:val="75690332"/>
    <w:multiLevelType w:val="hybridMultilevel"/>
    <w:tmpl w:val="165AF3E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nsid w:val="770128EB"/>
    <w:multiLevelType w:val="hybridMultilevel"/>
    <w:tmpl w:val="1242E71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0"/>
  </w:num>
  <w:num w:numId="4">
    <w:abstractNumId w:val="20"/>
  </w:num>
  <w:num w:numId="5">
    <w:abstractNumId w:val="5"/>
  </w:num>
  <w:num w:numId="6">
    <w:abstractNumId w:val="8"/>
  </w:num>
  <w:num w:numId="7">
    <w:abstractNumId w:val="26"/>
  </w:num>
  <w:num w:numId="8">
    <w:abstractNumId w:val="17"/>
  </w:num>
  <w:num w:numId="9">
    <w:abstractNumId w:val="21"/>
  </w:num>
  <w:num w:numId="10">
    <w:abstractNumId w:val="29"/>
  </w:num>
  <w:num w:numId="11">
    <w:abstractNumId w:val="23"/>
  </w:num>
  <w:num w:numId="12">
    <w:abstractNumId w:val="11"/>
  </w:num>
  <w:num w:numId="13">
    <w:abstractNumId w:val="22"/>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19"/>
  </w:num>
  <w:num w:numId="18">
    <w:abstractNumId w:val="30"/>
  </w:num>
  <w:num w:numId="19">
    <w:abstractNumId w:val="1"/>
  </w:num>
  <w:num w:numId="20">
    <w:abstractNumId w:val="7"/>
  </w:num>
  <w:num w:numId="21">
    <w:abstractNumId w:val="13"/>
  </w:num>
  <w:num w:numId="22">
    <w:abstractNumId w:val="30"/>
  </w:num>
  <w:num w:numId="23">
    <w:abstractNumId w:val="19"/>
  </w:num>
  <w:num w:numId="24">
    <w:abstractNumId w:val="24"/>
  </w:num>
  <w:num w:numId="25">
    <w:abstractNumId w:val="15"/>
  </w:num>
  <w:num w:numId="26">
    <w:abstractNumId w:val="9"/>
  </w:num>
  <w:num w:numId="27">
    <w:abstractNumId w:val="28"/>
  </w:num>
  <w:num w:numId="28">
    <w:abstractNumId w:val="3"/>
  </w:num>
  <w:num w:numId="29">
    <w:abstractNumId w:val="31"/>
  </w:num>
  <w:num w:numId="30">
    <w:abstractNumId w:val="16"/>
  </w:num>
  <w:num w:numId="31">
    <w:abstractNumId w:val="25"/>
  </w:num>
  <w:num w:numId="32">
    <w:abstractNumId w:val="18"/>
  </w:num>
  <w:num w:numId="33">
    <w:abstractNumId w:val="14"/>
  </w:num>
  <w:num w:numId="34">
    <w:abstractNumId w:val="0"/>
  </w:num>
  <w:num w:numId="35">
    <w:abstractNumId w:val="2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rawingGridHorizontalSpacing w:val="120"/>
  <w:drawingGridVerticalSpacing w:val="1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17E0"/>
    <w:rsid w:val="0000002D"/>
    <w:rsid w:val="00001773"/>
    <w:rsid w:val="00002680"/>
    <w:rsid w:val="00002EBB"/>
    <w:rsid w:val="000031CD"/>
    <w:rsid w:val="00004E73"/>
    <w:rsid w:val="0000553A"/>
    <w:rsid w:val="00011ADE"/>
    <w:rsid w:val="000161D9"/>
    <w:rsid w:val="000166C4"/>
    <w:rsid w:val="000202F8"/>
    <w:rsid w:val="00021486"/>
    <w:rsid w:val="0002171C"/>
    <w:rsid w:val="00022165"/>
    <w:rsid w:val="000224F6"/>
    <w:rsid w:val="0002332F"/>
    <w:rsid w:val="00024465"/>
    <w:rsid w:val="00025407"/>
    <w:rsid w:val="00026D48"/>
    <w:rsid w:val="00027428"/>
    <w:rsid w:val="00027C57"/>
    <w:rsid w:val="00030524"/>
    <w:rsid w:val="00030611"/>
    <w:rsid w:val="00030E45"/>
    <w:rsid w:val="000315A7"/>
    <w:rsid w:val="000326AF"/>
    <w:rsid w:val="00036511"/>
    <w:rsid w:val="0004090C"/>
    <w:rsid w:val="00040BF2"/>
    <w:rsid w:val="000413E5"/>
    <w:rsid w:val="00041C63"/>
    <w:rsid w:val="00042FC2"/>
    <w:rsid w:val="000446AB"/>
    <w:rsid w:val="000447D0"/>
    <w:rsid w:val="00045D27"/>
    <w:rsid w:val="0004666E"/>
    <w:rsid w:val="00047032"/>
    <w:rsid w:val="00047FB7"/>
    <w:rsid w:val="0005020C"/>
    <w:rsid w:val="00050CB4"/>
    <w:rsid w:val="0005164F"/>
    <w:rsid w:val="00053460"/>
    <w:rsid w:val="00053F40"/>
    <w:rsid w:val="0005494B"/>
    <w:rsid w:val="00054953"/>
    <w:rsid w:val="00057340"/>
    <w:rsid w:val="00060754"/>
    <w:rsid w:val="000609AE"/>
    <w:rsid w:val="0006165D"/>
    <w:rsid w:val="00061877"/>
    <w:rsid w:val="00064188"/>
    <w:rsid w:val="00064478"/>
    <w:rsid w:val="00066FC9"/>
    <w:rsid w:val="000672C4"/>
    <w:rsid w:val="000708A3"/>
    <w:rsid w:val="00070A57"/>
    <w:rsid w:val="00071D1A"/>
    <w:rsid w:val="00072194"/>
    <w:rsid w:val="00072EB6"/>
    <w:rsid w:val="00073CA1"/>
    <w:rsid w:val="00074335"/>
    <w:rsid w:val="00074AB5"/>
    <w:rsid w:val="00075E7C"/>
    <w:rsid w:val="00076640"/>
    <w:rsid w:val="0008028D"/>
    <w:rsid w:val="0008157A"/>
    <w:rsid w:val="00081EBD"/>
    <w:rsid w:val="00081EC6"/>
    <w:rsid w:val="000845FB"/>
    <w:rsid w:val="00084C74"/>
    <w:rsid w:val="00084D73"/>
    <w:rsid w:val="00085F10"/>
    <w:rsid w:val="000860FC"/>
    <w:rsid w:val="00087048"/>
    <w:rsid w:val="000872B5"/>
    <w:rsid w:val="0008759D"/>
    <w:rsid w:val="00087C42"/>
    <w:rsid w:val="00090643"/>
    <w:rsid w:val="00090D11"/>
    <w:rsid w:val="00091E08"/>
    <w:rsid w:val="000924EF"/>
    <w:rsid w:val="000929CB"/>
    <w:rsid w:val="00092D82"/>
    <w:rsid w:val="00092DDD"/>
    <w:rsid w:val="00093637"/>
    <w:rsid w:val="0009392B"/>
    <w:rsid w:val="000939EF"/>
    <w:rsid w:val="00095C16"/>
    <w:rsid w:val="00096549"/>
    <w:rsid w:val="00096EB6"/>
    <w:rsid w:val="00097483"/>
    <w:rsid w:val="000A041E"/>
    <w:rsid w:val="000A0FFD"/>
    <w:rsid w:val="000A1BDA"/>
    <w:rsid w:val="000A2A0A"/>
    <w:rsid w:val="000A548B"/>
    <w:rsid w:val="000A73A5"/>
    <w:rsid w:val="000A7EDB"/>
    <w:rsid w:val="000B2286"/>
    <w:rsid w:val="000B3FBE"/>
    <w:rsid w:val="000B408D"/>
    <w:rsid w:val="000B55AE"/>
    <w:rsid w:val="000B577D"/>
    <w:rsid w:val="000B5B98"/>
    <w:rsid w:val="000B68C1"/>
    <w:rsid w:val="000C0465"/>
    <w:rsid w:val="000C1B28"/>
    <w:rsid w:val="000C1DB1"/>
    <w:rsid w:val="000C22A2"/>
    <w:rsid w:val="000C232F"/>
    <w:rsid w:val="000C2838"/>
    <w:rsid w:val="000C297B"/>
    <w:rsid w:val="000C320F"/>
    <w:rsid w:val="000C3FA4"/>
    <w:rsid w:val="000C5B0D"/>
    <w:rsid w:val="000C5D8B"/>
    <w:rsid w:val="000C6902"/>
    <w:rsid w:val="000C7AEB"/>
    <w:rsid w:val="000C7BCC"/>
    <w:rsid w:val="000D59DE"/>
    <w:rsid w:val="000D7403"/>
    <w:rsid w:val="000E005E"/>
    <w:rsid w:val="000E0A3A"/>
    <w:rsid w:val="000E0D6E"/>
    <w:rsid w:val="000E252A"/>
    <w:rsid w:val="000E2A11"/>
    <w:rsid w:val="000E4224"/>
    <w:rsid w:val="000E45DC"/>
    <w:rsid w:val="000E4D4D"/>
    <w:rsid w:val="000E51A1"/>
    <w:rsid w:val="000E69DE"/>
    <w:rsid w:val="000F1159"/>
    <w:rsid w:val="000F138F"/>
    <w:rsid w:val="000F158E"/>
    <w:rsid w:val="000F1925"/>
    <w:rsid w:val="000F231B"/>
    <w:rsid w:val="000F23BA"/>
    <w:rsid w:val="000F250A"/>
    <w:rsid w:val="000F29D0"/>
    <w:rsid w:val="000F301D"/>
    <w:rsid w:val="000F30E2"/>
    <w:rsid w:val="000F5A42"/>
    <w:rsid w:val="000F63AC"/>
    <w:rsid w:val="000F7872"/>
    <w:rsid w:val="000F7ACB"/>
    <w:rsid w:val="000F7F51"/>
    <w:rsid w:val="0010037A"/>
    <w:rsid w:val="00100ECF"/>
    <w:rsid w:val="001023E0"/>
    <w:rsid w:val="00102E06"/>
    <w:rsid w:val="00104872"/>
    <w:rsid w:val="00104E79"/>
    <w:rsid w:val="00104EC2"/>
    <w:rsid w:val="00106568"/>
    <w:rsid w:val="00106EE0"/>
    <w:rsid w:val="00110855"/>
    <w:rsid w:val="001110F3"/>
    <w:rsid w:val="00111C8F"/>
    <w:rsid w:val="00112129"/>
    <w:rsid w:val="001133C3"/>
    <w:rsid w:val="00114EE9"/>
    <w:rsid w:val="00115851"/>
    <w:rsid w:val="00115A92"/>
    <w:rsid w:val="00115FCF"/>
    <w:rsid w:val="00120A89"/>
    <w:rsid w:val="001216F0"/>
    <w:rsid w:val="00121B25"/>
    <w:rsid w:val="00121C07"/>
    <w:rsid w:val="001239CF"/>
    <w:rsid w:val="00126301"/>
    <w:rsid w:val="0012633B"/>
    <w:rsid w:val="00126515"/>
    <w:rsid w:val="00126F44"/>
    <w:rsid w:val="001311ED"/>
    <w:rsid w:val="00131B76"/>
    <w:rsid w:val="00131F33"/>
    <w:rsid w:val="001321C5"/>
    <w:rsid w:val="0013223A"/>
    <w:rsid w:val="00132709"/>
    <w:rsid w:val="00132815"/>
    <w:rsid w:val="001346D3"/>
    <w:rsid w:val="00134CA7"/>
    <w:rsid w:val="00136CEF"/>
    <w:rsid w:val="001407B9"/>
    <w:rsid w:val="00140B20"/>
    <w:rsid w:val="001419BA"/>
    <w:rsid w:val="00141A2A"/>
    <w:rsid w:val="001422A0"/>
    <w:rsid w:val="00142498"/>
    <w:rsid w:val="00143311"/>
    <w:rsid w:val="00143B01"/>
    <w:rsid w:val="001456A3"/>
    <w:rsid w:val="00146957"/>
    <w:rsid w:val="00146E7D"/>
    <w:rsid w:val="00150BC6"/>
    <w:rsid w:val="00150FFB"/>
    <w:rsid w:val="001529E8"/>
    <w:rsid w:val="00152D9C"/>
    <w:rsid w:val="00153C8C"/>
    <w:rsid w:val="00153EA4"/>
    <w:rsid w:val="00154112"/>
    <w:rsid w:val="001545E4"/>
    <w:rsid w:val="001548FA"/>
    <w:rsid w:val="00154C8F"/>
    <w:rsid w:val="00155E1B"/>
    <w:rsid w:val="00155F2F"/>
    <w:rsid w:val="00156062"/>
    <w:rsid w:val="001560FD"/>
    <w:rsid w:val="00160612"/>
    <w:rsid w:val="00160F0A"/>
    <w:rsid w:val="001627A0"/>
    <w:rsid w:val="0016329E"/>
    <w:rsid w:val="00164CBB"/>
    <w:rsid w:val="00164E30"/>
    <w:rsid w:val="0016522A"/>
    <w:rsid w:val="0016549F"/>
    <w:rsid w:val="001667B5"/>
    <w:rsid w:val="00167633"/>
    <w:rsid w:val="00171570"/>
    <w:rsid w:val="00171C01"/>
    <w:rsid w:val="00172161"/>
    <w:rsid w:val="00172366"/>
    <w:rsid w:val="00172C54"/>
    <w:rsid w:val="00173E92"/>
    <w:rsid w:val="001740F0"/>
    <w:rsid w:val="00175E6F"/>
    <w:rsid w:val="00176AB7"/>
    <w:rsid w:val="00176C08"/>
    <w:rsid w:val="001773DF"/>
    <w:rsid w:val="0017776C"/>
    <w:rsid w:val="00177B4E"/>
    <w:rsid w:val="00177E00"/>
    <w:rsid w:val="00180261"/>
    <w:rsid w:val="00181C24"/>
    <w:rsid w:val="00182663"/>
    <w:rsid w:val="00182B0A"/>
    <w:rsid w:val="00183575"/>
    <w:rsid w:val="00184C1D"/>
    <w:rsid w:val="00185EA8"/>
    <w:rsid w:val="001873CE"/>
    <w:rsid w:val="00187926"/>
    <w:rsid w:val="00190782"/>
    <w:rsid w:val="001915E4"/>
    <w:rsid w:val="00191740"/>
    <w:rsid w:val="0019329F"/>
    <w:rsid w:val="00193C1A"/>
    <w:rsid w:val="00194C77"/>
    <w:rsid w:val="001967E3"/>
    <w:rsid w:val="00196F88"/>
    <w:rsid w:val="001A23D7"/>
    <w:rsid w:val="001A2E11"/>
    <w:rsid w:val="001A324B"/>
    <w:rsid w:val="001A52BC"/>
    <w:rsid w:val="001A5653"/>
    <w:rsid w:val="001B064D"/>
    <w:rsid w:val="001B094C"/>
    <w:rsid w:val="001B0C0C"/>
    <w:rsid w:val="001B1495"/>
    <w:rsid w:val="001B17A0"/>
    <w:rsid w:val="001B1F76"/>
    <w:rsid w:val="001B3891"/>
    <w:rsid w:val="001B6A64"/>
    <w:rsid w:val="001B6B6F"/>
    <w:rsid w:val="001B725B"/>
    <w:rsid w:val="001C0FD4"/>
    <w:rsid w:val="001C19C9"/>
    <w:rsid w:val="001C1DB0"/>
    <w:rsid w:val="001C1EF3"/>
    <w:rsid w:val="001C4259"/>
    <w:rsid w:val="001C4363"/>
    <w:rsid w:val="001C47A8"/>
    <w:rsid w:val="001C56AD"/>
    <w:rsid w:val="001D02DD"/>
    <w:rsid w:val="001D0F9B"/>
    <w:rsid w:val="001D27CF"/>
    <w:rsid w:val="001D2E19"/>
    <w:rsid w:val="001D38A9"/>
    <w:rsid w:val="001D5F30"/>
    <w:rsid w:val="001E0143"/>
    <w:rsid w:val="001E01AF"/>
    <w:rsid w:val="001E0F0C"/>
    <w:rsid w:val="001E1EAC"/>
    <w:rsid w:val="001E2C39"/>
    <w:rsid w:val="001E30D2"/>
    <w:rsid w:val="001E43F0"/>
    <w:rsid w:val="001E6B05"/>
    <w:rsid w:val="001E7913"/>
    <w:rsid w:val="001E7AA8"/>
    <w:rsid w:val="001F00F0"/>
    <w:rsid w:val="001F0571"/>
    <w:rsid w:val="001F116D"/>
    <w:rsid w:val="001F2286"/>
    <w:rsid w:val="001F4936"/>
    <w:rsid w:val="001F5921"/>
    <w:rsid w:val="001F68CE"/>
    <w:rsid w:val="00200E1F"/>
    <w:rsid w:val="0020202A"/>
    <w:rsid w:val="002026DA"/>
    <w:rsid w:val="00203292"/>
    <w:rsid w:val="002038D9"/>
    <w:rsid w:val="00204033"/>
    <w:rsid w:val="0020630A"/>
    <w:rsid w:val="00210429"/>
    <w:rsid w:val="0021137B"/>
    <w:rsid w:val="00212249"/>
    <w:rsid w:val="002138FE"/>
    <w:rsid w:val="00213A5D"/>
    <w:rsid w:val="00214F89"/>
    <w:rsid w:val="00215E08"/>
    <w:rsid w:val="0021652A"/>
    <w:rsid w:val="00216EC9"/>
    <w:rsid w:val="002178E3"/>
    <w:rsid w:val="00217BCA"/>
    <w:rsid w:val="00220245"/>
    <w:rsid w:val="002208F3"/>
    <w:rsid w:val="00220963"/>
    <w:rsid w:val="00220FA5"/>
    <w:rsid w:val="002218D0"/>
    <w:rsid w:val="00221C4F"/>
    <w:rsid w:val="00222123"/>
    <w:rsid w:val="00222ABA"/>
    <w:rsid w:val="00223517"/>
    <w:rsid w:val="002250C7"/>
    <w:rsid w:val="002255E5"/>
    <w:rsid w:val="00225F31"/>
    <w:rsid w:val="002304C0"/>
    <w:rsid w:val="00230AFC"/>
    <w:rsid w:val="00230FD9"/>
    <w:rsid w:val="00233A09"/>
    <w:rsid w:val="002354B0"/>
    <w:rsid w:val="00235E6D"/>
    <w:rsid w:val="00236B79"/>
    <w:rsid w:val="00236BA6"/>
    <w:rsid w:val="00236F20"/>
    <w:rsid w:val="00237011"/>
    <w:rsid w:val="0024072B"/>
    <w:rsid w:val="002409EF"/>
    <w:rsid w:val="00240ED1"/>
    <w:rsid w:val="002410BC"/>
    <w:rsid w:val="0024117E"/>
    <w:rsid w:val="0024144E"/>
    <w:rsid w:val="0024172A"/>
    <w:rsid w:val="00241CE3"/>
    <w:rsid w:val="002426A8"/>
    <w:rsid w:val="00244869"/>
    <w:rsid w:val="002455D9"/>
    <w:rsid w:val="002461DE"/>
    <w:rsid w:val="00246686"/>
    <w:rsid w:val="00247358"/>
    <w:rsid w:val="00247904"/>
    <w:rsid w:val="002503F5"/>
    <w:rsid w:val="002522EF"/>
    <w:rsid w:val="002525FF"/>
    <w:rsid w:val="00252B01"/>
    <w:rsid w:val="00253456"/>
    <w:rsid w:val="002554D4"/>
    <w:rsid w:val="00256933"/>
    <w:rsid w:val="00256C0F"/>
    <w:rsid w:val="00256F32"/>
    <w:rsid w:val="00257EE6"/>
    <w:rsid w:val="0026055D"/>
    <w:rsid w:val="00260953"/>
    <w:rsid w:val="002616F0"/>
    <w:rsid w:val="002624A5"/>
    <w:rsid w:val="00262F1E"/>
    <w:rsid w:val="002631D2"/>
    <w:rsid w:val="00265279"/>
    <w:rsid w:val="00266D7F"/>
    <w:rsid w:val="0027041C"/>
    <w:rsid w:val="00270F10"/>
    <w:rsid w:val="00272FFD"/>
    <w:rsid w:val="0027458E"/>
    <w:rsid w:val="00274C47"/>
    <w:rsid w:val="002751EF"/>
    <w:rsid w:val="00275A48"/>
    <w:rsid w:val="00275C50"/>
    <w:rsid w:val="002767F9"/>
    <w:rsid w:val="002774DF"/>
    <w:rsid w:val="002803F9"/>
    <w:rsid w:val="00280F38"/>
    <w:rsid w:val="00280F92"/>
    <w:rsid w:val="00281B35"/>
    <w:rsid w:val="002820A0"/>
    <w:rsid w:val="00282781"/>
    <w:rsid w:val="00284407"/>
    <w:rsid w:val="00284F6C"/>
    <w:rsid w:val="00285DA8"/>
    <w:rsid w:val="00286B97"/>
    <w:rsid w:val="002877C1"/>
    <w:rsid w:val="00290515"/>
    <w:rsid w:val="00290967"/>
    <w:rsid w:val="00290A3E"/>
    <w:rsid w:val="0029126C"/>
    <w:rsid w:val="00292081"/>
    <w:rsid w:val="0029213C"/>
    <w:rsid w:val="00293798"/>
    <w:rsid w:val="00293F32"/>
    <w:rsid w:val="0029620E"/>
    <w:rsid w:val="00296D31"/>
    <w:rsid w:val="00297CAB"/>
    <w:rsid w:val="00297EAD"/>
    <w:rsid w:val="002A053D"/>
    <w:rsid w:val="002A1FA4"/>
    <w:rsid w:val="002A3C6F"/>
    <w:rsid w:val="002A44EA"/>
    <w:rsid w:val="002A4F20"/>
    <w:rsid w:val="002A5120"/>
    <w:rsid w:val="002A537F"/>
    <w:rsid w:val="002A6003"/>
    <w:rsid w:val="002A6C38"/>
    <w:rsid w:val="002A6D30"/>
    <w:rsid w:val="002A7AC5"/>
    <w:rsid w:val="002B048F"/>
    <w:rsid w:val="002B0646"/>
    <w:rsid w:val="002B107C"/>
    <w:rsid w:val="002B3813"/>
    <w:rsid w:val="002B6008"/>
    <w:rsid w:val="002B7E70"/>
    <w:rsid w:val="002C18EA"/>
    <w:rsid w:val="002C1AAF"/>
    <w:rsid w:val="002C1E8F"/>
    <w:rsid w:val="002C22D5"/>
    <w:rsid w:val="002C2333"/>
    <w:rsid w:val="002C2534"/>
    <w:rsid w:val="002C4886"/>
    <w:rsid w:val="002C4D18"/>
    <w:rsid w:val="002C4F80"/>
    <w:rsid w:val="002C5A2E"/>
    <w:rsid w:val="002C5FD1"/>
    <w:rsid w:val="002C604B"/>
    <w:rsid w:val="002C6FC8"/>
    <w:rsid w:val="002C7918"/>
    <w:rsid w:val="002C7AD1"/>
    <w:rsid w:val="002C7B7D"/>
    <w:rsid w:val="002D06EC"/>
    <w:rsid w:val="002D1124"/>
    <w:rsid w:val="002D12E6"/>
    <w:rsid w:val="002D1DC8"/>
    <w:rsid w:val="002D24A9"/>
    <w:rsid w:val="002D4008"/>
    <w:rsid w:val="002D4617"/>
    <w:rsid w:val="002D531F"/>
    <w:rsid w:val="002D5AEF"/>
    <w:rsid w:val="002D5CD3"/>
    <w:rsid w:val="002D688F"/>
    <w:rsid w:val="002D6BC4"/>
    <w:rsid w:val="002E1D98"/>
    <w:rsid w:val="002E20A3"/>
    <w:rsid w:val="002E2D60"/>
    <w:rsid w:val="002E3C02"/>
    <w:rsid w:val="002E5389"/>
    <w:rsid w:val="002E6613"/>
    <w:rsid w:val="002E6709"/>
    <w:rsid w:val="002E6A58"/>
    <w:rsid w:val="002F02AF"/>
    <w:rsid w:val="002F1C9E"/>
    <w:rsid w:val="002F265F"/>
    <w:rsid w:val="002F5960"/>
    <w:rsid w:val="00300022"/>
    <w:rsid w:val="0030002F"/>
    <w:rsid w:val="00300424"/>
    <w:rsid w:val="003017E7"/>
    <w:rsid w:val="00302E1D"/>
    <w:rsid w:val="0030350E"/>
    <w:rsid w:val="00303868"/>
    <w:rsid w:val="0030474E"/>
    <w:rsid w:val="003049E5"/>
    <w:rsid w:val="003050E8"/>
    <w:rsid w:val="003060BC"/>
    <w:rsid w:val="00307CA8"/>
    <w:rsid w:val="00310620"/>
    <w:rsid w:val="003115DD"/>
    <w:rsid w:val="00311ECF"/>
    <w:rsid w:val="003126C4"/>
    <w:rsid w:val="0031473A"/>
    <w:rsid w:val="00314BC9"/>
    <w:rsid w:val="0031522C"/>
    <w:rsid w:val="0031589F"/>
    <w:rsid w:val="003170C0"/>
    <w:rsid w:val="00317328"/>
    <w:rsid w:val="00317607"/>
    <w:rsid w:val="00320540"/>
    <w:rsid w:val="00321203"/>
    <w:rsid w:val="003222E1"/>
    <w:rsid w:val="003226D0"/>
    <w:rsid w:val="00324B4C"/>
    <w:rsid w:val="003259D4"/>
    <w:rsid w:val="00325BF9"/>
    <w:rsid w:val="00326161"/>
    <w:rsid w:val="003264C4"/>
    <w:rsid w:val="00326821"/>
    <w:rsid w:val="00326A5D"/>
    <w:rsid w:val="00327D93"/>
    <w:rsid w:val="00330401"/>
    <w:rsid w:val="00330535"/>
    <w:rsid w:val="003310FE"/>
    <w:rsid w:val="00331770"/>
    <w:rsid w:val="00331B91"/>
    <w:rsid w:val="00331BD7"/>
    <w:rsid w:val="003336D3"/>
    <w:rsid w:val="00333ED3"/>
    <w:rsid w:val="00334902"/>
    <w:rsid w:val="00336224"/>
    <w:rsid w:val="003371BF"/>
    <w:rsid w:val="003371C2"/>
    <w:rsid w:val="003412F2"/>
    <w:rsid w:val="00341419"/>
    <w:rsid w:val="00341666"/>
    <w:rsid w:val="00341929"/>
    <w:rsid w:val="00351ABB"/>
    <w:rsid w:val="00352E89"/>
    <w:rsid w:val="00355CA4"/>
    <w:rsid w:val="0035603D"/>
    <w:rsid w:val="003611F4"/>
    <w:rsid w:val="003616E1"/>
    <w:rsid w:val="00361A47"/>
    <w:rsid w:val="00363B94"/>
    <w:rsid w:val="00363DBE"/>
    <w:rsid w:val="00364199"/>
    <w:rsid w:val="00364233"/>
    <w:rsid w:val="003646D0"/>
    <w:rsid w:val="00366466"/>
    <w:rsid w:val="0036661E"/>
    <w:rsid w:val="00367AB9"/>
    <w:rsid w:val="003702AB"/>
    <w:rsid w:val="0037093A"/>
    <w:rsid w:val="003709BB"/>
    <w:rsid w:val="00372353"/>
    <w:rsid w:val="0037326D"/>
    <w:rsid w:val="00373C9F"/>
    <w:rsid w:val="00374671"/>
    <w:rsid w:val="0037533F"/>
    <w:rsid w:val="00375609"/>
    <w:rsid w:val="00375839"/>
    <w:rsid w:val="003759C5"/>
    <w:rsid w:val="0037688F"/>
    <w:rsid w:val="00380E61"/>
    <w:rsid w:val="00381B56"/>
    <w:rsid w:val="00384467"/>
    <w:rsid w:val="00385DB6"/>
    <w:rsid w:val="003866A5"/>
    <w:rsid w:val="00387156"/>
    <w:rsid w:val="00387721"/>
    <w:rsid w:val="00387AE1"/>
    <w:rsid w:val="00390CA3"/>
    <w:rsid w:val="00391567"/>
    <w:rsid w:val="003916D1"/>
    <w:rsid w:val="003919C9"/>
    <w:rsid w:val="00391A9B"/>
    <w:rsid w:val="00391EE0"/>
    <w:rsid w:val="00392340"/>
    <w:rsid w:val="00393238"/>
    <w:rsid w:val="003933B2"/>
    <w:rsid w:val="00394495"/>
    <w:rsid w:val="00395C3C"/>
    <w:rsid w:val="00396DA2"/>
    <w:rsid w:val="0039757D"/>
    <w:rsid w:val="003A0ADB"/>
    <w:rsid w:val="003A25BB"/>
    <w:rsid w:val="003A3756"/>
    <w:rsid w:val="003A4B8B"/>
    <w:rsid w:val="003A51D7"/>
    <w:rsid w:val="003A5CA2"/>
    <w:rsid w:val="003A6C9D"/>
    <w:rsid w:val="003B0C90"/>
    <w:rsid w:val="003B0D5F"/>
    <w:rsid w:val="003B1685"/>
    <w:rsid w:val="003B254D"/>
    <w:rsid w:val="003B2DDB"/>
    <w:rsid w:val="003B3F9B"/>
    <w:rsid w:val="003B4527"/>
    <w:rsid w:val="003B4877"/>
    <w:rsid w:val="003B5C7B"/>
    <w:rsid w:val="003B5FA8"/>
    <w:rsid w:val="003B635C"/>
    <w:rsid w:val="003B64E4"/>
    <w:rsid w:val="003B75AE"/>
    <w:rsid w:val="003B7822"/>
    <w:rsid w:val="003B7AB2"/>
    <w:rsid w:val="003B7C0E"/>
    <w:rsid w:val="003B7FFB"/>
    <w:rsid w:val="003C0242"/>
    <w:rsid w:val="003C08C9"/>
    <w:rsid w:val="003C3DEF"/>
    <w:rsid w:val="003C49BE"/>
    <w:rsid w:val="003C4CAB"/>
    <w:rsid w:val="003C5853"/>
    <w:rsid w:val="003C5FC0"/>
    <w:rsid w:val="003D1157"/>
    <w:rsid w:val="003D2409"/>
    <w:rsid w:val="003D4C91"/>
    <w:rsid w:val="003D4D4F"/>
    <w:rsid w:val="003D5C23"/>
    <w:rsid w:val="003D5D36"/>
    <w:rsid w:val="003D7BD8"/>
    <w:rsid w:val="003D7FC8"/>
    <w:rsid w:val="003E18FF"/>
    <w:rsid w:val="003E1F5F"/>
    <w:rsid w:val="003E4747"/>
    <w:rsid w:val="003E4F1D"/>
    <w:rsid w:val="003E5582"/>
    <w:rsid w:val="003E669C"/>
    <w:rsid w:val="003E6799"/>
    <w:rsid w:val="003E78BD"/>
    <w:rsid w:val="003E7FAD"/>
    <w:rsid w:val="003F09E0"/>
    <w:rsid w:val="003F0B93"/>
    <w:rsid w:val="003F0F9D"/>
    <w:rsid w:val="003F2730"/>
    <w:rsid w:val="003F37A1"/>
    <w:rsid w:val="003F420A"/>
    <w:rsid w:val="003F7248"/>
    <w:rsid w:val="003F73F8"/>
    <w:rsid w:val="00405DDC"/>
    <w:rsid w:val="00406796"/>
    <w:rsid w:val="00406B95"/>
    <w:rsid w:val="00406BEE"/>
    <w:rsid w:val="00407420"/>
    <w:rsid w:val="00407469"/>
    <w:rsid w:val="004105FE"/>
    <w:rsid w:val="004113E8"/>
    <w:rsid w:val="00414269"/>
    <w:rsid w:val="00414688"/>
    <w:rsid w:val="00414B23"/>
    <w:rsid w:val="00416A16"/>
    <w:rsid w:val="00420064"/>
    <w:rsid w:val="00423765"/>
    <w:rsid w:val="00423E27"/>
    <w:rsid w:val="00424A58"/>
    <w:rsid w:val="00424DDC"/>
    <w:rsid w:val="00425DAB"/>
    <w:rsid w:val="00427FC6"/>
    <w:rsid w:val="00430127"/>
    <w:rsid w:val="0043064F"/>
    <w:rsid w:val="00432517"/>
    <w:rsid w:val="004326A2"/>
    <w:rsid w:val="004334F3"/>
    <w:rsid w:val="0043411A"/>
    <w:rsid w:val="00434BFC"/>
    <w:rsid w:val="00435405"/>
    <w:rsid w:val="00436C69"/>
    <w:rsid w:val="00436CCE"/>
    <w:rsid w:val="00437021"/>
    <w:rsid w:val="00440150"/>
    <w:rsid w:val="00441610"/>
    <w:rsid w:val="00441D84"/>
    <w:rsid w:val="00442E5B"/>
    <w:rsid w:val="00443766"/>
    <w:rsid w:val="00443A12"/>
    <w:rsid w:val="0044470B"/>
    <w:rsid w:val="0044518C"/>
    <w:rsid w:val="00445AA8"/>
    <w:rsid w:val="00446520"/>
    <w:rsid w:val="00446C86"/>
    <w:rsid w:val="00447CDE"/>
    <w:rsid w:val="00450A9A"/>
    <w:rsid w:val="0045182F"/>
    <w:rsid w:val="00452378"/>
    <w:rsid w:val="00452701"/>
    <w:rsid w:val="0045378D"/>
    <w:rsid w:val="00453CF3"/>
    <w:rsid w:val="004549D9"/>
    <w:rsid w:val="00454A06"/>
    <w:rsid w:val="00454A6B"/>
    <w:rsid w:val="004570C9"/>
    <w:rsid w:val="00460640"/>
    <w:rsid w:val="00460C12"/>
    <w:rsid w:val="0046185D"/>
    <w:rsid w:val="00462159"/>
    <w:rsid w:val="00464BE8"/>
    <w:rsid w:val="00465BC1"/>
    <w:rsid w:val="00466F97"/>
    <w:rsid w:val="0046725A"/>
    <w:rsid w:val="00467D96"/>
    <w:rsid w:val="0047021E"/>
    <w:rsid w:val="00472632"/>
    <w:rsid w:val="00472C31"/>
    <w:rsid w:val="00472D1F"/>
    <w:rsid w:val="00472F4F"/>
    <w:rsid w:val="00473FF2"/>
    <w:rsid w:val="00474BB0"/>
    <w:rsid w:val="00475456"/>
    <w:rsid w:val="004755CE"/>
    <w:rsid w:val="004767D7"/>
    <w:rsid w:val="004771E5"/>
    <w:rsid w:val="00484EB2"/>
    <w:rsid w:val="00486094"/>
    <w:rsid w:val="00486207"/>
    <w:rsid w:val="0048722F"/>
    <w:rsid w:val="004875E8"/>
    <w:rsid w:val="00487858"/>
    <w:rsid w:val="00490736"/>
    <w:rsid w:val="004917E1"/>
    <w:rsid w:val="00491CB1"/>
    <w:rsid w:val="00492476"/>
    <w:rsid w:val="00494494"/>
    <w:rsid w:val="00494E46"/>
    <w:rsid w:val="00495DFF"/>
    <w:rsid w:val="00496BC8"/>
    <w:rsid w:val="004A030E"/>
    <w:rsid w:val="004A0347"/>
    <w:rsid w:val="004A05F1"/>
    <w:rsid w:val="004A11B4"/>
    <w:rsid w:val="004A1553"/>
    <w:rsid w:val="004A35E1"/>
    <w:rsid w:val="004A3769"/>
    <w:rsid w:val="004A3980"/>
    <w:rsid w:val="004A56F0"/>
    <w:rsid w:val="004A6453"/>
    <w:rsid w:val="004A6A85"/>
    <w:rsid w:val="004A70F3"/>
    <w:rsid w:val="004A71FD"/>
    <w:rsid w:val="004A7A5B"/>
    <w:rsid w:val="004B0428"/>
    <w:rsid w:val="004B10C9"/>
    <w:rsid w:val="004B1350"/>
    <w:rsid w:val="004B2DA4"/>
    <w:rsid w:val="004B49A3"/>
    <w:rsid w:val="004B4C48"/>
    <w:rsid w:val="004B577F"/>
    <w:rsid w:val="004B78D0"/>
    <w:rsid w:val="004C0082"/>
    <w:rsid w:val="004C07DB"/>
    <w:rsid w:val="004C2303"/>
    <w:rsid w:val="004C237E"/>
    <w:rsid w:val="004C3209"/>
    <w:rsid w:val="004C6563"/>
    <w:rsid w:val="004C66AD"/>
    <w:rsid w:val="004C68AF"/>
    <w:rsid w:val="004C774B"/>
    <w:rsid w:val="004D0B92"/>
    <w:rsid w:val="004D10F7"/>
    <w:rsid w:val="004D111B"/>
    <w:rsid w:val="004D1B65"/>
    <w:rsid w:val="004D224E"/>
    <w:rsid w:val="004D3E16"/>
    <w:rsid w:val="004D5DB5"/>
    <w:rsid w:val="004D7B17"/>
    <w:rsid w:val="004E2462"/>
    <w:rsid w:val="004E4E87"/>
    <w:rsid w:val="004E506A"/>
    <w:rsid w:val="004E7425"/>
    <w:rsid w:val="004E7D80"/>
    <w:rsid w:val="004F00CB"/>
    <w:rsid w:val="004F123B"/>
    <w:rsid w:val="004F2066"/>
    <w:rsid w:val="004F21F0"/>
    <w:rsid w:val="004F2BDC"/>
    <w:rsid w:val="004F38E0"/>
    <w:rsid w:val="004F409D"/>
    <w:rsid w:val="004F4981"/>
    <w:rsid w:val="004F4F03"/>
    <w:rsid w:val="004F5461"/>
    <w:rsid w:val="004F585F"/>
    <w:rsid w:val="004F638A"/>
    <w:rsid w:val="004F6C7A"/>
    <w:rsid w:val="004F789A"/>
    <w:rsid w:val="005004F9"/>
    <w:rsid w:val="005009C2"/>
    <w:rsid w:val="00500DBC"/>
    <w:rsid w:val="0050149A"/>
    <w:rsid w:val="005029E4"/>
    <w:rsid w:val="00502FF8"/>
    <w:rsid w:val="005035C8"/>
    <w:rsid w:val="00504DBC"/>
    <w:rsid w:val="00506307"/>
    <w:rsid w:val="0050633D"/>
    <w:rsid w:val="005066BA"/>
    <w:rsid w:val="00506F5D"/>
    <w:rsid w:val="00507855"/>
    <w:rsid w:val="005126F7"/>
    <w:rsid w:val="00512ADC"/>
    <w:rsid w:val="0051350D"/>
    <w:rsid w:val="00514DAD"/>
    <w:rsid w:val="005153E3"/>
    <w:rsid w:val="00516281"/>
    <w:rsid w:val="005167FF"/>
    <w:rsid w:val="00517996"/>
    <w:rsid w:val="00520350"/>
    <w:rsid w:val="005241A7"/>
    <w:rsid w:val="00525204"/>
    <w:rsid w:val="00527315"/>
    <w:rsid w:val="00530791"/>
    <w:rsid w:val="0053088F"/>
    <w:rsid w:val="00530AF8"/>
    <w:rsid w:val="00530C54"/>
    <w:rsid w:val="005339AE"/>
    <w:rsid w:val="00534070"/>
    <w:rsid w:val="005341E4"/>
    <w:rsid w:val="00534580"/>
    <w:rsid w:val="00535A73"/>
    <w:rsid w:val="00535B50"/>
    <w:rsid w:val="00535F44"/>
    <w:rsid w:val="00536364"/>
    <w:rsid w:val="00536790"/>
    <w:rsid w:val="00537FB7"/>
    <w:rsid w:val="005429BC"/>
    <w:rsid w:val="005447F9"/>
    <w:rsid w:val="00545060"/>
    <w:rsid w:val="005450C0"/>
    <w:rsid w:val="005451FF"/>
    <w:rsid w:val="00545AAD"/>
    <w:rsid w:val="005475A3"/>
    <w:rsid w:val="00547CF5"/>
    <w:rsid w:val="00552DFD"/>
    <w:rsid w:val="00553209"/>
    <w:rsid w:val="00553BDC"/>
    <w:rsid w:val="00553D60"/>
    <w:rsid w:val="00554DA9"/>
    <w:rsid w:val="005566A2"/>
    <w:rsid w:val="005567D7"/>
    <w:rsid w:val="005569D2"/>
    <w:rsid w:val="00556D1C"/>
    <w:rsid w:val="00560BB3"/>
    <w:rsid w:val="0056171E"/>
    <w:rsid w:val="00561A67"/>
    <w:rsid w:val="005627F8"/>
    <w:rsid w:val="005636EC"/>
    <w:rsid w:val="00563A77"/>
    <w:rsid w:val="005645AF"/>
    <w:rsid w:val="00564B74"/>
    <w:rsid w:val="00565277"/>
    <w:rsid w:val="0056537D"/>
    <w:rsid w:val="005657DB"/>
    <w:rsid w:val="00565F9F"/>
    <w:rsid w:val="00567623"/>
    <w:rsid w:val="00567E7B"/>
    <w:rsid w:val="00571763"/>
    <w:rsid w:val="00571A95"/>
    <w:rsid w:val="00573632"/>
    <w:rsid w:val="00575B1D"/>
    <w:rsid w:val="00575F2E"/>
    <w:rsid w:val="00580BD9"/>
    <w:rsid w:val="0058153B"/>
    <w:rsid w:val="00583544"/>
    <w:rsid w:val="005839CD"/>
    <w:rsid w:val="005844FE"/>
    <w:rsid w:val="005846F7"/>
    <w:rsid w:val="00584F9B"/>
    <w:rsid w:val="00587DF1"/>
    <w:rsid w:val="00590214"/>
    <w:rsid w:val="0059021D"/>
    <w:rsid w:val="00590CBC"/>
    <w:rsid w:val="005916B2"/>
    <w:rsid w:val="00592EBC"/>
    <w:rsid w:val="0059350C"/>
    <w:rsid w:val="00593BAF"/>
    <w:rsid w:val="00593D90"/>
    <w:rsid w:val="005947EC"/>
    <w:rsid w:val="0059570F"/>
    <w:rsid w:val="005974D1"/>
    <w:rsid w:val="00597A39"/>
    <w:rsid w:val="005A11E1"/>
    <w:rsid w:val="005A1207"/>
    <w:rsid w:val="005A483B"/>
    <w:rsid w:val="005A5C83"/>
    <w:rsid w:val="005B0072"/>
    <w:rsid w:val="005B0F40"/>
    <w:rsid w:val="005B1116"/>
    <w:rsid w:val="005B1455"/>
    <w:rsid w:val="005B1798"/>
    <w:rsid w:val="005B261F"/>
    <w:rsid w:val="005B3833"/>
    <w:rsid w:val="005B4BF0"/>
    <w:rsid w:val="005B5448"/>
    <w:rsid w:val="005B5865"/>
    <w:rsid w:val="005B58CD"/>
    <w:rsid w:val="005B70CD"/>
    <w:rsid w:val="005B7808"/>
    <w:rsid w:val="005C188B"/>
    <w:rsid w:val="005C1FCC"/>
    <w:rsid w:val="005C24E5"/>
    <w:rsid w:val="005C30D9"/>
    <w:rsid w:val="005C36FF"/>
    <w:rsid w:val="005C4676"/>
    <w:rsid w:val="005C57B7"/>
    <w:rsid w:val="005C5E0B"/>
    <w:rsid w:val="005C6030"/>
    <w:rsid w:val="005C60A2"/>
    <w:rsid w:val="005C7C9C"/>
    <w:rsid w:val="005D29D2"/>
    <w:rsid w:val="005D39CC"/>
    <w:rsid w:val="005D49C1"/>
    <w:rsid w:val="005D644E"/>
    <w:rsid w:val="005D6811"/>
    <w:rsid w:val="005D6959"/>
    <w:rsid w:val="005D69D0"/>
    <w:rsid w:val="005D73D3"/>
    <w:rsid w:val="005D76A5"/>
    <w:rsid w:val="005D7A42"/>
    <w:rsid w:val="005D7D76"/>
    <w:rsid w:val="005E1625"/>
    <w:rsid w:val="005E2B4A"/>
    <w:rsid w:val="005E321D"/>
    <w:rsid w:val="005E3610"/>
    <w:rsid w:val="005E40A5"/>
    <w:rsid w:val="005E6CC9"/>
    <w:rsid w:val="005F0552"/>
    <w:rsid w:val="005F065B"/>
    <w:rsid w:val="005F093D"/>
    <w:rsid w:val="005F206E"/>
    <w:rsid w:val="005F25B4"/>
    <w:rsid w:val="005F33A0"/>
    <w:rsid w:val="005F3411"/>
    <w:rsid w:val="005F44B1"/>
    <w:rsid w:val="005F5641"/>
    <w:rsid w:val="005F7245"/>
    <w:rsid w:val="00601044"/>
    <w:rsid w:val="00601E29"/>
    <w:rsid w:val="006053E7"/>
    <w:rsid w:val="00605A94"/>
    <w:rsid w:val="00605E18"/>
    <w:rsid w:val="00606ACD"/>
    <w:rsid w:val="0060706D"/>
    <w:rsid w:val="0060755D"/>
    <w:rsid w:val="00610CD0"/>
    <w:rsid w:val="00610D77"/>
    <w:rsid w:val="00611D77"/>
    <w:rsid w:val="006133B3"/>
    <w:rsid w:val="00614233"/>
    <w:rsid w:val="00614258"/>
    <w:rsid w:val="00614B42"/>
    <w:rsid w:val="00615EB9"/>
    <w:rsid w:val="0061647E"/>
    <w:rsid w:val="00616C3B"/>
    <w:rsid w:val="0061710F"/>
    <w:rsid w:val="00620329"/>
    <w:rsid w:val="00620F9D"/>
    <w:rsid w:val="0062340C"/>
    <w:rsid w:val="006234E1"/>
    <w:rsid w:val="00623C44"/>
    <w:rsid w:val="00624C69"/>
    <w:rsid w:val="006258CF"/>
    <w:rsid w:val="00625A50"/>
    <w:rsid w:val="00625ECF"/>
    <w:rsid w:val="006268CB"/>
    <w:rsid w:val="00631037"/>
    <w:rsid w:val="00632215"/>
    <w:rsid w:val="006328A1"/>
    <w:rsid w:val="00632A03"/>
    <w:rsid w:val="006334EA"/>
    <w:rsid w:val="00633599"/>
    <w:rsid w:val="00633C77"/>
    <w:rsid w:val="0063588E"/>
    <w:rsid w:val="006363A3"/>
    <w:rsid w:val="00637FFC"/>
    <w:rsid w:val="00640350"/>
    <w:rsid w:val="0064083A"/>
    <w:rsid w:val="0064134D"/>
    <w:rsid w:val="006430C9"/>
    <w:rsid w:val="0064554D"/>
    <w:rsid w:val="0064652E"/>
    <w:rsid w:val="006475D1"/>
    <w:rsid w:val="00647669"/>
    <w:rsid w:val="00647C97"/>
    <w:rsid w:val="00647DC6"/>
    <w:rsid w:val="006507C7"/>
    <w:rsid w:val="00650F5C"/>
    <w:rsid w:val="00652AB8"/>
    <w:rsid w:val="00652B47"/>
    <w:rsid w:val="00653FD2"/>
    <w:rsid w:val="00654FAF"/>
    <w:rsid w:val="00655249"/>
    <w:rsid w:val="0065597A"/>
    <w:rsid w:val="006564A3"/>
    <w:rsid w:val="00656B1F"/>
    <w:rsid w:val="00657549"/>
    <w:rsid w:val="00657D80"/>
    <w:rsid w:val="00660B48"/>
    <w:rsid w:val="006614DB"/>
    <w:rsid w:val="00662C4B"/>
    <w:rsid w:val="00662F31"/>
    <w:rsid w:val="006630C9"/>
    <w:rsid w:val="00664173"/>
    <w:rsid w:val="00665D8E"/>
    <w:rsid w:val="00666BC5"/>
    <w:rsid w:val="006728FF"/>
    <w:rsid w:val="00673FC7"/>
    <w:rsid w:val="00674007"/>
    <w:rsid w:val="00674111"/>
    <w:rsid w:val="00674818"/>
    <w:rsid w:val="006757FB"/>
    <w:rsid w:val="00682219"/>
    <w:rsid w:val="006836CB"/>
    <w:rsid w:val="00684215"/>
    <w:rsid w:val="00684528"/>
    <w:rsid w:val="00684C1A"/>
    <w:rsid w:val="00686E39"/>
    <w:rsid w:val="00687A12"/>
    <w:rsid w:val="00687FAD"/>
    <w:rsid w:val="00690ECC"/>
    <w:rsid w:val="006916E3"/>
    <w:rsid w:val="00691924"/>
    <w:rsid w:val="00691AD7"/>
    <w:rsid w:val="00691F5B"/>
    <w:rsid w:val="0069244F"/>
    <w:rsid w:val="006924C2"/>
    <w:rsid w:val="00693059"/>
    <w:rsid w:val="006934C9"/>
    <w:rsid w:val="00693B10"/>
    <w:rsid w:val="006943CB"/>
    <w:rsid w:val="00694E0F"/>
    <w:rsid w:val="0069538B"/>
    <w:rsid w:val="006959AF"/>
    <w:rsid w:val="00696994"/>
    <w:rsid w:val="006A0233"/>
    <w:rsid w:val="006A09BC"/>
    <w:rsid w:val="006A234D"/>
    <w:rsid w:val="006A27A9"/>
    <w:rsid w:val="006A29F2"/>
    <w:rsid w:val="006A30BF"/>
    <w:rsid w:val="006A3149"/>
    <w:rsid w:val="006A33F0"/>
    <w:rsid w:val="006A3806"/>
    <w:rsid w:val="006A3A12"/>
    <w:rsid w:val="006A3B31"/>
    <w:rsid w:val="006A4D24"/>
    <w:rsid w:val="006A568E"/>
    <w:rsid w:val="006A5BF3"/>
    <w:rsid w:val="006A67A3"/>
    <w:rsid w:val="006A7507"/>
    <w:rsid w:val="006B0DD8"/>
    <w:rsid w:val="006B16CB"/>
    <w:rsid w:val="006B18C3"/>
    <w:rsid w:val="006B1B06"/>
    <w:rsid w:val="006B2ADD"/>
    <w:rsid w:val="006B6019"/>
    <w:rsid w:val="006B65D0"/>
    <w:rsid w:val="006B6639"/>
    <w:rsid w:val="006B75E7"/>
    <w:rsid w:val="006B776E"/>
    <w:rsid w:val="006C0E91"/>
    <w:rsid w:val="006C10ED"/>
    <w:rsid w:val="006C168E"/>
    <w:rsid w:val="006C1E9E"/>
    <w:rsid w:val="006C266C"/>
    <w:rsid w:val="006C2A6C"/>
    <w:rsid w:val="006C38B5"/>
    <w:rsid w:val="006C5E7B"/>
    <w:rsid w:val="006D07F2"/>
    <w:rsid w:val="006D0970"/>
    <w:rsid w:val="006D13D0"/>
    <w:rsid w:val="006D3BC8"/>
    <w:rsid w:val="006D4295"/>
    <w:rsid w:val="006D4B68"/>
    <w:rsid w:val="006D510C"/>
    <w:rsid w:val="006D5749"/>
    <w:rsid w:val="006D5E1C"/>
    <w:rsid w:val="006D6012"/>
    <w:rsid w:val="006D6C17"/>
    <w:rsid w:val="006D6CD3"/>
    <w:rsid w:val="006D746F"/>
    <w:rsid w:val="006D7598"/>
    <w:rsid w:val="006D78C0"/>
    <w:rsid w:val="006E07A2"/>
    <w:rsid w:val="006E142F"/>
    <w:rsid w:val="006E2892"/>
    <w:rsid w:val="006E3CC9"/>
    <w:rsid w:val="006E5243"/>
    <w:rsid w:val="006E564D"/>
    <w:rsid w:val="006E5AC0"/>
    <w:rsid w:val="006F0AE6"/>
    <w:rsid w:val="006F0CB1"/>
    <w:rsid w:val="006F1B4D"/>
    <w:rsid w:val="006F22BA"/>
    <w:rsid w:val="006F24B8"/>
    <w:rsid w:val="006F37D8"/>
    <w:rsid w:val="006F510B"/>
    <w:rsid w:val="006F5743"/>
    <w:rsid w:val="006F5EE4"/>
    <w:rsid w:val="006F7315"/>
    <w:rsid w:val="006F73B8"/>
    <w:rsid w:val="006F75DB"/>
    <w:rsid w:val="006F7738"/>
    <w:rsid w:val="006F7E7E"/>
    <w:rsid w:val="00703A7F"/>
    <w:rsid w:val="00704F80"/>
    <w:rsid w:val="0070511E"/>
    <w:rsid w:val="00705235"/>
    <w:rsid w:val="00705DE0"/>
    <w:rsid w:val="0070621F"/>
    <w:rsid w:val="00706901"/>
    <w:rsid w:val="007128A4"/>
    <w:rsid w:val="007138B3"/>
    <w:rsid w:val="00713B78"/>
    <w:rsid w:val="007169E2"/>
    <w:rsid w:val="00717C01"/>
    <w:rsid w:val="00717CE0"/>
    <w:rsid w:val="00717E0B"/>
    <w:rsid w:val="00721A2D"/>
    <w:rsid w:val="00723562"/>
    <w:rsid w:val="00725FE4"/>
    <w:rsid w:val="007271DC"/>
    <w:rsid w:val="00727DE4"/>
    <w:rsid w:val="00727E47"/>
    <w:rsid w:val="0073032A"/>
    <w:rsid w:val="007304AF"/>
    <w:rsid w:val="00730CC1"/>
    <w:rsid w:val="00730E93"/>
    <w:rsid w:val="0073158B"/>
    <w:rsid w:val="0073438C"/>
    <w:rsid w:val="007345B2"/>
    <w:rsid w:val="007358AF"/>
    <w:rsid w:val="00736324"/>
    <w:rsid w:val="00737562"/>
    <w:rsid w:val="00737C92"/>
    <w:rsid w:val="00740068"/>
    <w:rsid w:val="00740B63"/>
    <w:rsid w:val="00741102"/>
    <w:rsid w:val="007417D3"/>
    <w:rsid w:val="00741FCC"/>
    <w:rsid w:val="00742982"/>
    <w:rsid w:val="00743FD4"/>
    <w:rsid w:val="0074503E"/>
    <w:rsid w:val="007456CA"/>
    <w:rsid w:val="00746E83"/>
    <w:rsid w:val="0074721A"/>
    <w:rsid w:val="00750046"/>
    <w:rsid w:val="007503F7"/>
    <w:rsid w:val="00751F3F"/>
    <w:rsid w:val="007522B1"/>
    <w:rsid w:val="00754111"/>
    <w:rsid w:val="00755C2B"/>
    <w:rsid w:val="0075611C"/>
    <w:rsid w:val="00756E86"/>
    <w:rsid w:val="00757150"/>
    <w:rsid w:val="00760250"/>
    <w:rsid w:val="00760A04"/>
    <w:rsid w:val="00761AB4"/>
    <w:rsid w:val="00763127"/>
    <w:rsid w:val="0076379C"/>
    <w:rsid w:val="00763E10"/>
    <w:rsid w:val="00763E1D"/>
    <w:rsid w:val="007640CC"/>
    <w:rsid w:val="0076442D"/>
    <w:rsid w:val="00764A05"/>
    <w:rsid w:val="00764C3B"/>
    <w:rsid w:val="00765A0E"/>
    <w:rsid w:val="00767143"/>
    <w:rsid w:val="007678DF"/>
    <w:rsid w:val="00773B5F"/>
    <w:rsid w:val="00773D0A"/>
    <w:rsid w:val="00775D25"/>
    <w:rsid w:val="00776573"/>
    <w:rsid w:val="00776D65"/>
    <w:rsid w:val="007778EE"/>
    <w:rsid w:val="00780DAD"/>
    <w:rsid w:val="007815D5"/>
    <w:rsid w:val="00782C5A"/>
    <w:rsid w:val="00784AE1"/>
    <w:rsid w:val="00785690"/>
    <w:rsid w:val="007862E2"/>
    <w:rsid w:val="0078728A"/>
    <w:rsid w:val="0078774F"/>
    <w:rsid w:val="00787897"/>
    <w:rsid w:val="00787D34"/>
    <w:rsid w:val="00791649"/>
    <w:rsid w:val="00791BF9"/>
    <w:rsid w:val="00792F13"/>
    <w:rsid w:val="00793775"/>
    <w:rsid w:val="007969CD"/>
    <w:rsid w:val="0079780C"/>
    <w:rsid w:val="007A0110"/>
    <w:rsid w:val="007A1BA8"/>
    <w:rsid w:val="007A1BB0"/>
    <w:rsid w:val="007A1DA7"/>
    <w:rsid w:val="007A23D2"/>
    <w:rsid w:val="007A2865"/>
    <w:rsid w:val="007A2CCD"/>
    <w:rsid w:val="007A2EAA"/>
    <w:rsid w:val="007A3A49"/>
    <w:rsid w:val="007A4298"/>
    <w:rsid w:val="007A59CB"/>
    <w:rsid w:val="007A5E46"/>
    <w:rsid w:val="007A62CD"/>
    <w:rsid w:val="007B199B"/>
    <w:rsid w:val="007B34D4"/>
    <w:rsid w:val="007B383D"/>
    <w:rsid w:val="007B38B5"/>
    <w:rsid w:val="007B4CF3"/>
    <w:rsid w:val="007B5351"/>
    <w:rsid w:val="007B5AC6"/>
    <w:rsid w:val="007B66C7"/>
    <w:rsid w:val="007B774F"/>
    <w:rsid w:val="007B790A"/>
    <w:rsid w:val="007B7A2A"/>
    <w:rsid w:val="007C1092"/>
    <w:rsid w:val="007C2C31"/>
    <w:rsid w:val="007C3012"/>
    <w:rsid w:val="007C3BFF"/>
    <w:rsid w:val="007C409E"/>
    <w:rsid w:val="007C47E4"/>
    <w:rsid w:val="007C48BF"/>
    <w:rsid w:val="007C49D0"/>
    <w:rsid w:val="007C4B87"/>
    <w:rsid w:val="007C554C"/>
    <w:rsid w:val="007C56A8"/>
    <w:rsid w:val="007C6C2C"/>
    <w:rsid w:val="007C764D"/>
    <w:rsid w:val="007D04B9"/>
    <w:rsid w:val="007D12C3"/>
    <w:rsid w:val="007D1EB2"/>
    <w:rsid w:val="007D27B6"/>
    <w:rsid w:val="007D2DC8"/>
    <w:rsid w:val="007D3B3A"/>
    <w:rsid w:val="007D4F49"/>
    <w:rsid w:val="007D6048"/>
    <w:rsid w:val="007D6F01"/>
    <w:rsid w:val="007D719B"/>
    <w:rsid w:val="007D723D"/>
    <w:rsid w:val="007D7A34"/>
    <w:rsid w:val="007E0293"/>
    <w:rsid w:val="007E0898"/>
    <w:rsid w:val="007E12C7"/>
    <w:rsid w:val="007E2A3F"/>
    <w:rsid w:val="007E2D27"/>
    <w:rsid w:val="007E353D"/>
    <w:rsid w:val="007E388D"/>
    <w:rsid w:val="007E408E"/>
    <w:rsid w:val="007E4F9F"/>
    <w:rsid w:val="007E6AF9"/>
    <w:rsid w:val="007E7799"/>
    <w:rsid w:val="007E783A"/>
    <w:rsid w:val="007E7D23"/>
    <w:rsid w:val="007F0653"/>
    <w:rsid w:val="007F0B82"/>
    <w:rsid w:val="007F104C"/>
    <w:rsid w:val="007F1168"/>
    <w:rsid w:val="007F2196"/>
    <w:rsid w:val="007F2648"/>
    <w:rsid w:val="007F2A3E"/>
    <w:rsid w:val="007F3AA5"/>
    <w:rsid w:val="007F4F45"/>
    <w:rsid w:val="007F5145"/>
    <w:rsid w:val="007F54E9"/>
    <w:rsid w:val="007F65CD"/>
    <w:rsid w:val="007F6C8B"/>
    <w:rsid w:val="007F7815"/>
    <w:rsid w:val="007F7B65"/>
    <w:rsid w:val="008003F2"/>
    <w:rsid w:val="00800799"/>
    <w:rsid w:val="008014A0"/>
    <w:rsid w:val="00803E76"/>
    <w:rsid w:val="00803E8A"/>
    <w:rsid w:val="00804759"/>
    <w:rsid w:val="00806173"/>
    <w:rsid w:val="00806768"/>
    <w:rsid w:val="008117B1"/>
    <w:rsid w:val="00813893"/>
    <w:rsid w:val="00813E33"/>
    <w:rsid w:val="00814C0C"/>
    <w:rsid w:val="0081660B"/>
    <w:rsid w:val="00817F08"/>
    <w:rsid w:val="00820A56"/>
    <w:rsid w:val="00821A5B"/>
    <w:rsid w:val="00821C7E"/>
    <w:rsid w:val="0082211C"/>
    <w:rsid w:val="00822655"/>
    <w:rsid w:val="00823153"/>
    <w:rsid w:val="00823436"/>
    <w:rsid w:val="00824642"/>
    <w:rsid w:val="008258BB"/>
    <w:rsid w:val="00827745"/>
    <w:rsid w:val="00832382"/>
    <w:rsid w:val="00832BBF"/>
    <w:rsid w:val="00833A3E"/>
    <w:rsid w:val="008346E8"/>
    <w:rsid w:val="00835288"/>
    <w:rsid w:val="00835376"/>
    <w:rsid w:val="00835C91"/>
    <w:rsid w:val="008410A0"/>
    <w:rsid w:val="008412E8"/>
    <w:rsid w:val="0084281F"/>
    <w:rsid w:val="00843366"/>
    <w:rsid w:val="00845071"/>
    <w:rsid w:val="008453B5"/>
    <w:rsid w:val="008461DB"/>
    <w:rsid w:val="00846272"/>
    <w:rsid w:val="00846DD3"/>
    <w:rsid w:val="0084725B"/>
    <w:rsid w:val="00850D39"/>
    <w:rsid w:val="008512A6"/>
    <w:rsid w:val="00852558"/>
    <w:rsid w:val="008527B9"/>
    <w:rsid w:val="00854380"/>
    <w:rsid w:val="0085736B"/>
    <w:rsid w:val="0085746C"/>
    <w:rsid w:val="00860399"/>
    <w:rsid w:val="0086050C"/>
    <w:rsid w:val="00860F16"/>
    <w:rsid w:val="00861D9D"/>
    <w:rsid w:val="008625ED"/>
    <w:rsid w:val="00864716"/>
    <w:rsid w:val="0086498A"/>
    <w:rsid w:val="0086575A"/>
    <w:rsid w:val="00865C0B"/>
    <w:rsid w:val="00865CE7"/>
    <w:rsid w:val="00866859"/>
    <w:rsid w:val="008668C4"/>
    <w:rsid w:val="0086774F"/>
    <w:rsid w:val="0087025F"/>
    <w:rsid w:val="0087058E"/>
    <w:rsid w:val="00870B72"/>
    <w:rsid w:val="008713F1"/>
    <w:rsid w:val="008725F7"/>
    <w:rsid w:val="008726AD"/>
    <w:rsid w:val="00872758"/>
    <w:rsid w:val="008728A4"/>
    <w:rsid w:val="00872E01"/>
    <w:rsid w:val="00873093"/>
    <w:rsid w:val="008736B8"/>
    <w:rsid w:val="00873712"/>
    <w:rsid w:val="00873814"/>
    <w:rsid w:val="00874910"/>
    <w:rsid w:val="00874B0E"/>
    <w:rsid w:val="00874FC5"/>
    <w:rsid w:val="00876B57"/>
    <w:rsid w:val="00876E38"/>
    <w:rsid w:val="00877BB7"/>
    <w:rsid w:val="0088173B"/>
    <w:rsid w:val="00881D8E"/>
    <w:rsid w:val="00881EF7"/>
    <w:rsid w:val="00882566"/>
    <w:rsid w:val="00882862"/>
    <w:rsid w:val="00884AD8"/>
    <w:rsid w:val="0088515A"/>
    <w:rsid w:val="0088559E"/>
    <w:rsid w:val="0088725E"/>
    <w:rsid w:val="00891794"/>
    <w:rsid w:val="00891DAD"/>
    <w:rsid w:val="00893A58"/>
    <w:rsid w:val="00894C98"/>
    <w:rsid w:val="00895A49"/>
    <w:rsid w:val="00896A7A"/>
    <w:rsid w:val="00897179"/>
    <w:rsid w:val="008978A7"/>
    <w:rsid w:val="008A037F"/>
    <w:rsid w:val="008A2D3E"/>
    <w:rsid w:val="008A3446"/>
    <w:rsid w:val="008A38DE"/>
    <w:rsid w:val="008A39BD"/>
    <w:rsid w:val="008A3CDD"/>
    <w:rsid w:val="008A4539"/>
    <w:rsid w:val="008A4B76"/>
    <w:rsid w:val="008A58BC"/>
    <w:rsid w:val="008A79A7"/>
    <w:rsid w:val="008B1507"/>
    <w:rsid w:val="008B23D5"/>
    <w:rsid w:val="008B27DC"/>
    <w:rsid w:val="008B2AF3"/>
    <w:rsid w:val="008B3572"/>
    <w:rsid w:val="008B39D4"/>
    <w:rsid w:val="008B41AF"/>
    <w:rsid w:val="008B4D96"/>
    <w:rsid w:val="008B5A7F"/>
    <w:rsid w:val="008B5DAC"/>
    <w:rsid w:val="008B60D4"/>
    <w:rsid w:val="008B64B2"/>
    <w:rsid w:val="008B64B5"/>
    <w:rsid w:val="008B6F75"/>
    <w:rsid w:val="008B78EA"/>
    <w:rsid w:val="008B7A51"/>
    <w:rsid w:val="008C0068"/>
    <w:rsid w:val="008C1F6D"/>
    <w:rsid w:val="008C2625"/>
    <w:rsid w:val="008C3860"/>
    <w:rsid w:val="008C3A2F"/>
    <w:rsid w:val="008C479E"/>
    <w:rsid w:val="008C4F30"/>
    <w:rsid w:val="008C5A24"/>
    <w:rsid w:val="008C7BC6"/>
    <w:rsid w:val="008D07B8"/>
    <w:rsid w:val="008D198C"/>
    <w:rsid w:val="008D31E2"/>
    <w:rsid w:val="008D48B1"/>
    <w:rsid w:val="008D4BC5"/>
    <w:rsid w:val="008D4CD4"/>
    <w:rsid w:val="008D505D"/>
    <w:rsid w:val="008D5A1E"/>
    <w:rsid w:val="008D5EFF"/>
    <w:rsid w:val="008D6494"/>
    <w:rsid w:val="008D7A16"/>
    <w:rsid w:val="008E07DA"/>
    <w:rsid w:val="008E0A6E"/>
    <w:rsid w:val="008E2419"/>
    <w:rsid w:val="008E25E7"/>
    <w:rsid w:val="008E292B"/>
    <w:rsid w:val="008E2B84"/>
    <w:rsid w:val="008E362D"/>
    <w:rsid w:val="008E3F59"/>
    <w:rsid w:val="008E5899"/>
    <w:rsid w:val="008E5979"/>
    <w:rsid w:val="008E5F79"/>
    <w:rsid w:val="008E7875"/>
    <w:rsid w:val="008E7ECB"/>
    <w:rsid w:val="008F05E2"/>
    <w:rsid w:val="008F095D"/>
    <w:rsid w:val="008F12CB"/>
    <w:rsid w:val="008F1937"/>
    <w:rsid w:val="008F2C7D"/>
    <w:rsid w:val="008F3841"/>
    <w:rsid w:val="008F3AFE"/>
    <w:rsid w:val="008F40AD"/>
    <w:rsid w:val="008F4794"/>
    <w:rsid w:val="008F4A3B"/>
    <w:rsid w:val="008F5427"/>
    <w:rsid w:val="008F615C"/>
    <w:rsid w:val="008F6ECF"/>
    <w:rsid w:val="008F6F55"/>
    <w:rsid w:val="009003F6"/>
    <w:rsid w:val="0090133A"/>
    <w:rsid w:val="00901A66"/>
    <w:rsid w:val="00901DFE"/>
    <w:rsid w:val="00901FA8"/>
    <w:rsid w:val="0090323E"/>
    <w:rsid w:val="0090384B"/>
    <w:rsid w:val="00903D5E"/>
    <w:rsid w:val="00905467"/>
    <w:rsid w:val="009103E2"/>
    <w:rsid w:val="00910A32"/>
    <w:rsid w:val="009115E3"/>
    <w:rsid w:val="009144D8"/>
    <w:rsid w:val="0091475A"/>
    <w:rsid w:val="009156AD"/>
    <w:rsid w:val="0091589C"/>
    <w:rsid w:val="00915A5E"/>
    <w:rsid w:val="00915EB0"/>
    <w:rsid w:val="00916FFC"/>
    <w:rsid w:val="009233E6"/>
    <w:rsid w:val="009245FC"/>
    <w:rsid w:val="0092501A"/>
    <w:rsid w:val="00925219"/>
    <w:rsid w:val="00925B12"/>
    <w:rsid w:val="00925BD0"/>
    <w:rsid w:val="009267EB"/>
    <w:rsid w:val="009274DB"/>
    <w:rsid w:val="009308DD"/>
    <w:rsid w:val="00930A9C"/>
    <w:rsid w:val="009315BE"/>
    <w:rsid w:val="00932BEE"/>
    <w:rsid w:val="009340FB"/>
    <w:rsid w:val="00934607"/>
    <w:rsid w:val="00940473"/>
    <w:rsid w:val="00940AA3"/>
    <w:rsid w:val="00940DA2"/>
    <w:rsid w:val="00942D4D"/>
    <w:rsid w:val="00943A73"/>
    <w:rsid w:val="00943F57"/>
    <w:rsid w:val="00946A64"/>
    <w:rsid w:val="00946C2B"/>
    <w:rsid w:val="0094719D"/>
    <w:rsid w:val="009475C0"/>
    <w:rsid w:val="0095012C"/>
    <w:rsid w:val="00951D57"/>
    <w:rsid w:val="00951DA1"/>
    <w:rsid w:val="00952818"/>
    <w:rsid w:val="00953161"/>
    <w:rsid w:val="0095347E"/>
    <w:rsid w:val="009543B5"/>
    <w:rsid w:val="00955643"/>
    <w:rsid w:val="00955FD2"/>
    <w:rsid w:val="0095723C"/>
    <w:rsid w:val="0095727C"/>
    <w:rsid w:val="00957DD8"/>
    <w:rsid w:val="00960D3C"/>
    <w:rsid w:val="009629FD"/>
    <w:rsid w:val="00962B05"/>
    <w:rsid w:val="00963428"/>
    <w:rsid w:val="0096368B"/>
    <w:rsid w:val="00963DDD"/>
    <w:rsid w:val="00964E07"/>
    <w:rsid w:val="00964F15"/>
    <w:rsid w:val="009663A8"/>
    <w:rsid w:val="009674BA"/>
    <w:rsid w:val="0097012F"/>
    <w:rsid w:val="009705CC"/>
    <w:rsid w:val="0097080B"/>
    <w:rsid w:val="00970A81"/>
    <w:rsid w:val="009721A8"/>
    <w:rsid w:val="00973DFF"/>
    <w:rsid w:val="00973EAB"/>
    <w:rsid w:val="0097448A"/>
    <w:rsid w:val="00976199"/>
    <w:rsid w:val="009761D1"/>
    <w:rsid w:val="009762BD"/>
    <w:rsid w:val="00977032"/>
    <w:rsid w:val="009772FB"/>
    <w:rsid w:val="0097787B"/>
    <w:rsid w:val="009806C4"/>
    <w:rsid w:val="00980901"/>
    <w:rsid w:val="00980F22"/>
    <w:rsid w:val="00981133"/>
    <w:rsid w:val="00983C79"/>
    <w:rsid w:val="00983C9A"/>
    <w:rsid w:val="00983F89"/>
    <w:rsid w:val="009849C6"/>
    <w:rsid w:val="00984BF6"/>
    <w:rsid w:val="0098629B"/>
    <w:rsid w:val="009878A8"/>
    <w:rsid w:val="00990779"/>
    <w:rsid w:val="009907C9"/>
    <w:rsid w:val="00990B3A"/>
    <w:rsid w:val="00991427"/>
    <w:rsid w:val="00991ABF"/>
    <w:rsid w:val="009924E3"/>
    <w:rsid w:val="00992B0D"/>
    <w:rsid w:val="00993012"/>
    <w:rsid w:val="00993F39"/>
    <w:rsid w:val="00996158"/>
    <w:rsid w:val="00996311"/>
    <w:rsid w:val="00996D18"/>
    <w:rsid w:val="009A12B9"/>
    <w:rsid w:val="009A1A23"/>
    <w:rsid w:val="009A2958"/>
    <w:rsid w:val="009A2C9C"/>
    <w:rsid w:val="009A2E42"/>
    <w:rsid w:val="009A33C9"/>
    <w:rsid w:val="009A4039"/>
    <w:rsid w:val="009A424F"/>
    <w:rsid w:val="009A4793"/>
    <w:rsid w:val="009A4D8E"/>
    <w:rsid w:val="009A5106"/>
    <w:rsid w:val="009A511F"/>
    <w:rsid w:val="009A5161"/>
    <w:rsid w:val="009A56B9"/>
    <w:rsid w:val="009A57E4"/>
    <w:rsid w:val="009A5898"/>
    <w:rsid w:val="009A58EC"/>
    <w:rsid w:val="009A6BA0"/>
    <w:rsid w:val="009B203B"/>
    <w:rsid w:val="009B21AF"/>
    <w:rsid w:val="009B2F43"/>
    <w:rsid w:val="009B3DB2"/>
    <w:rsid w:val="009B5AD8"/>
    <w:rsid w:val="009B726A"/>
    <w:rsid w:val="009C01F4"/>
    <w:rsid w:val="009C0D39"/>
    <w:rsid w:val="009C14AB"/>
    <w:rsid w:val="009C1E87"/>
    <w:rsid w:val="009C31DD"/>
    <w:rsid w:val="009C3A3A"/>
    <w:rsid w:val="009C438B"/>
    <w:rsid w:val="009C4879"/>
    <w:rsid w:val="009C48E3"/>
    <w:rsid w:val="009C4B65"/>
    <w:rsid w:val="009C5573"/>
    <w:rsid w:val="009C55EA"/>
    <w:rsid w:val="009C6F1C"/>
    <w:rsid w:val="009C7FFE"/>
    <w:rsid w:val="009D00DB"/>
    <w:rsid w:val="009D01EF"/>
    <w:rsid w:val="009D0ABD"/>
    <w:rsid w:val="009D11F5"/>
    <w:rsid w:val="009D1200"/>
    <w:rsid w:val="009D1731"/>
    <w:rsid w:val="009D1E23"/>
    <w:rsid w:val="009D3B41"/>
    <w:rsid w:val="009D3BB9"/>
    <w:rsid w:val="009D3D8A"/>
    <w:rsid w:val="009D44B7"/>
    <w:rsid w:val="009D514B"/>
    <w:rsid w:val="009D76A7"/>
    <w:rsid w:val="009D7854"/>
    <w:rsid w:val="009E0170"/>
    <w:rsid w:val="009E0600"/>
    <w:rsid w:val="009E0731"/>
    <w:rsid w:val="009E1231"/>
    <w:rsid w:val="009E1B4C"/>
    <w:rsid w:val="009E1C53"/>
    <w:rsid w:val="009E2657"/>
    <w:rsid w:val="009E3018"/>
    <w:rsid w:val="009E38D2"/>
    <w:rsid w:val="009E598D"/>
    <w:rsid w:val="009E5FDF"/>
    <w:rsid w:val="009E62F5"/>
    <w:rsid w:val="009E66DD"/>
    <w:rsid w:val="009E692C"/>
    <w:rsid w:val="009E6AAE"/>
    <w:rsid w:val="009E7795"/>
    <w:rsid w:val="009E796E"/>
    <w:rsid w:val="009E79AA"/>
    <w:rsid w:val="009E79C5"/>
    <w:rsid w:val="009E7EC8"/>
    <w:rsid w:val="009F16F5"/>
    <w:rsid w:val="009F223A"/>
    <w:rsid w:val="009F2883"/>
    <w:rsid w:val="009F3DF9"/>
    <w:rsid w:val="009F3E12"/>
    <w:rsid w:val="009F4035"/>
    <w:rsid w:val="009F461A"/>
    <w:rsid w:val="009F59CD"/>
    <w:rsid w:val="009F7CF1"/>
    <w:rsid w:val="00A024CD"/>
    <w:rsid w:val="00A03BD1"/>
    <w:rsid w:val="00A05CBE"/>
    <w:rsid w:val="00A05FA6"/>
    <w:rsid w:val="00A06532"/>
    <w:rsid w:val="00A076D3"/>
    <w:rsid w:val="00A07FDF"/>
    <w:rsid w:val="00A11757"/>
    <w:rsid w:val="00A11836"/>
    <w:rsid w:val="00A141C0"/>
    <w:rsid w:val="00A14ACD"/>
    <w:rsid w:val="00A15557"/>
    <w:rsid w:val="00A158B7"/>
    <w:rsid w:val="00A15A4A"/>
    <w:rsid w:val="00A17846"/>
    <w:rsid w:val="00A2040B"/>
    <w:rsid w:val="00A20795"/>
    <w:rsid w:val="00A210BF"/>
    <w:rsid w:val="00A23563"/>
    <w:rsid w:val="00A23725"/>
    <w:rsid w:val="00A2414D"/>
    <w:rsid w:val="00A24787"/>
    <w:rsid w:val="00A24B1A"/>
    <w:rsid w:val="00A2546B"/>
    <w:rsid w:val="00A254BC"/>
    <w:rsid w:val="00A26714"/>
    <w:rsid w:val="00A267FA"/>
    <w:rsid w:val="00A2695A"/>
    <w:rsid w:val="00A27516"/>
    <w:rsid w:val="00A27798"/>
    <w:rsid w:val="00A27D9E"/>
    <w:rsid w:val="00A27F26"/>
    <w:rsid w:val="00A30958"/>
    <w:rsid w:val="00A321B4"/>
    <w:rsid w:val="00A32507"/>
    <w:rsid w:val="00A33D82"/>
    <w:rsid w:val="00A36B08"/>
    <w:rsid w:val="00A36FE0"/>
    <w:rsid w:val="00A37323"/>
    <w:rsid w:val="00A41A4B"/>
    <w:rsid w:val="00A41BF1"/>
    <w:rsid w:val="00A41EE1"/>
    <w:rsid w:val="00A4226A"/>
    <w:rsid w:val="00A427FE"/>
    <w:rsid w:val="00A436F0"/>
    <w:rsid w:val="00A4449A"/>
    <w:rsid w:val="00A45559"/>
    <w:rsid w:val="00A45FB0"/>
    <w:rsid w:val="00A46240"/>
    <w:rsid w:val="00A46633"/>
    <w:rsid w:val="00A47759"/>
    <w:rsid w:val="00A5027D"/>
    <w:rsid w:val="00A50AE5"/>
    <w:rsid w:val="00A51505"/>
    <w:rsid w:val="00A517AB"/>
    <w:rsid w:val="00A51A57"/>
    <w:rsid w:val="00A526A4"/>
    <w:rsid w:val="00A528A6"/>
    <w:rsid w:val="00A52A71"/>
    <w:rsid w:val="00A53AAC"/>
    <w:rsid w:val="00A55332"/>
    <w:rsid w:val="00A56DD3"/>
    <w:rsid w:val="00A57148"/>
    <w:rsid w:val="00A57314"/>
    <w:rsid w:val="00A5734D"/>
    <w:rsid w:val="00A6060A"/>
    <w:rsid w:val="00A60C30"/>
    <w:rsid w:val="00A613E5"/>
    <w:rsid w:val="00A617E0"/>
    <w:rsid w:val="00A6335B"/>
    <w:rsid w:val="00A63F1B"/>
    <w:rsid w:val="00A64621"/>
    <w:rsid w:val="00A64BCC"/>
    <w:rsid w:val="00A656B9"/>
    <w:rsid w:val="00A658A5"/>
    <w:rsid w:val="00A66DE3"/>
    <w:rsid w:val="00A679E8"/>
    <w:rsid w:val="00A7158E"/>
    <w:rsid w:val="00A716E4"/>
    <w:rsid w:val="00A716F0"/>
    <w:rsid w:val="00A73545"/>
    <w:rsid w:val="00A73657"/>
    <w:rsid w:val="00A73DEF"/>
    <w:rsid w:val="00A764FE"/>
    <w:rsid w:val="00A7694C"/>
    <w:rsid w:val="00A76B5B"/>
    <w:rsid w:val="00A76D15"/>
    <w:rsid w:val="00A77269"/>
    <w:rsid w:val="00A77310"/>
    <w:rsid w:val="00A7744D"/>
    <w:rsid w:val="00A77C6D"/>
    <w:rsid w:val="00A802DC"/>
    <w:rsid w:val="00A80877"/>
    <w:rsid w:val="00A83A94"/>
    <w:rsid w:val="00A84879"/>
    <w:rsid w:val="00A8541E"/>
    <w:rsid w:val="00A8714A"/>
    <w:rsid w:val="00A879CF"/>
    <w:rsid w:val="00A90973"/>
    <w:rsid w:val="00A9196E"/>
    <w:rsid w:val="00A937ED"/>
    <w:rsid w:val="00A93AEF"/>
    <w:rsid w:val="00A9403C"/>
    <w:rsid w:val="00A94283"/>
    <w:rsid w:val="00A9436C"/>
    <w:rsid w:val="00A94884"/>
    <w:rsid w:val="00A957B6"/>
    <w:rsid w:val="00A962C9"/>
    <w:rsid w:val="00A9666D"/>
    <w:rsid w:val="00AA0239"/>
    <w:rsid w:val="00AA1641"/>
    <w:rsid w:val="00AA1EEC"/>
    <w:rsid w:val="00AA2A40"/>
    <w:rsid w:val="00AA2CE1"/>
    <w:rsid w:val="00AA425A"/>
    <w:rsid w:val="00AA4858"/>
    <w:rsid w:val="00AA5B70"/>
    <w:rsid w:val="00AA5C4F"/>
    <w:rsid w:val="00AA5D1C"/>
    <w:rsid w:val="00AA5E96"/>
    <w:rsid w:val="00AA60AB"/>
    <w:rsid w:val="00AB112D"/>
    <w:rsid w:val="00AB1482"/>
    <w:rsid w:val="00AB1622"/>
    <w:rsid w:val="00AB28F3"/>
    <w:rsid w:val="00AB32DC"/>
    <w:rsid w:val="00AB51C4"/>
    <w:rsid w:val="00AB54AC"/>
    <w:rsid w:val="00AB68C2"/>
    <w:rsid w:val="00AB6948"/>
    <w:rsid w:val="00AB7944"/>
    <w:rsid w:val="00AC0D21"/>
    <w:rsid w:val="00AC11A7"/>
    <w:rsid w:val="00AC33FF"/>
    <w:rsid w:val="00AC38B3"/>
    <w:rsid w:val="00AC4AA4"/>
    <w:rsid w:val="00AC61C7"/>
    <w:rsid w:val="00AC6B48"/>
    <w:rsid w:val="00AD104C"/>
    <w:rsid w:val="00AD1A21"/>
    <w:rsid w:val="00AD2895"/>
    <w:rsid w:val="00AD28A3"/>
    <w:rsid w:val="00AD3C77"/>
    <w:rsid w:val="00AD7627"/>
    <w:rsid w:val="00AD7B11"/>
    <w:rsid w:val="00AE049B"/>
    <w:rsid w:val="00AE04E8"/>
    <w:rsid w:val="00AE0B50"/>
    <w:rsid w:val="00AE2BF2"/>
    <w:rsid w:val="00AE2C45"/>
    <w:rsid w:val="00AE3272"/>
    <w:rsid w:val="00AE380D"/>
    <w:rsid w:val="00AE40D7"/>
    <w:rsid w:val="00AE52DC"/>
    <w:rsid w:val="00AE55BF"/>
    <w:rsid w:val="00AE5CEC"/>
    <w:rsid w:val="00AE7B0B"/>
    <w:rsid w:val="00AF0328"/>
    <w:rsid w:val="00AF1511"/>
    <w:rsid w:val="00AF1FDE"/>
    <w:rsid w:val="00AF44C2"/>
    <w:rsid w:val="00AF53E1"/>
    <w:rsid w:val="00AF615C"/>
    <w:rsid w:val="00AF6558"/>
    <w:rsid w:val="00AF6F2D"/>
    <w:rsid w:val="00AF7208"/>
    <w:rsid w:val="00AF7B97"/>
    <w:rsid w:val="00B01B55"/>
    <w:rsid w:val="00B0300D"/>
    <w:rsid w:val="00B03697"/>
    <w:rsid w:val="00B03999"/>
    <w:rsid w:val="00B06B7D"/>
    <w:rsid w:val="00B06E92"/>
    <w:rsid w:val="00B07336"/>
    <w:rsid w:val="00B07CAE"/>
    <w:rsid w:val="00B07D2E"/>
    <w:rsid w:val="00B1033D"/>
    <w:rsid w:val="00B1244E"/>
    <w:rsid w:val="00B1296C"/>
    <w:rsid w:val="00B12FDB"/>
    <w:rsid w:val="00B13087"/>
    <w:rsid w:val="00B13848"/>
    <w:rsid w:val="00B13BE1"/>
    <w:rsid w:val="00B1456F"/>
    <w:rsid w:val="00B15E1B"/>
    <w:rsid w:val="00B15EBA"/>
    <w:rsid w:val="00B164F2"/>
    <w:rsid w:val="00B16B54"/>
    <w:rsid w:val="00B16EAF"/>
    <w:rsid w:val="00B170A5"/>
    <w:rsid w:val="00B1714F"/>
    <w:rsid w:val="00B17343"/>
    <w:rsid w:val="00B2004B"/>
    <w:rsid w:val="00B21072"/>
    <w:rsid w:val="00B21A77"/>
    <w:rsid w:val="00B21E13"/>
    <w:rsid w:val="00B22A2B"/>
    <w:rsid w:val="00B22B13"/>
    <w:rsid w:val="00B22F7A"/>
    <w:rsid w:val="00B2346A"/>
    <w:rsid w:val="00B25936"/>
    <w:rsid w:val="00B25D1A"/>
    <w:rsid w:val="00B2601F"/>
    <w:rsid w:val="00B26289"/>
    <w:rsid w:val="00B2642F"/>
    <w:rsid w:val="00B268D4"/>
    <w:rsid w:val="00B27FDD"/>
    <w:rsid w:val="00B30061"/>
    <w:rsid w:val="00B315B0"/>
    <w:rsid w:val="00B315DA"/>
    <w:rsid w:val="00B32394"/>
    <w:rsid w:val="00B32833"/>
    <w:rsid w:val="00B3349A"/>
    <w:rsid w:val="00B3385A"/>
    <w:rsid w:val="00B34F94"/>
    <w:rsid w:val="00B35FB3"/>
    <w:rsid w:val="00B375E9"/>
    <w:rsid w:val="00B37D11"/>
    <w:rsid w:val="00B37D5B"/>
    <w:rsid w:val="00B40248"/>
    <w:rsid w:val="00B4064B"/>
    <w:rsid w:val="00B41006"/>
    <w:rsid w:val="00B4124C"/>
    <w:rsid w:val="00B4156D"/>
    <w:rsid w:val="00B425B9"/>
    <w:rsid w:val="00B433DD"/>
    <w:rsid w:val="00B43C7A"/>
    <w:rsid w:val="00B4464E"/>
    <w:rsid w:val="00B446AA"/>
    <w:rsid w:val="00B448B3"/>
    <w:rsid w:val="00B44C45"/>
    <w:rsid w:val="00B44DEE"/>
    <w:rsid w:val="00B453F0"/>
    <w:rsid w:val="00B45674"/>
    <w:rsid w:val="00B46632"/>
    <w:rsid w:val="00B46CF7"/>
    <w:rsid w:val="00B50453"/>
    <w:rsid w:val="00B50473"/>
    <w:rsid w:val="00B51500"/>
    <w:rsid w:val="00B522DD"/>
    <w:rsid w:val="00B523C9"/>
    <w:rsid w:val="00B53044"/>
    <w:rsid w:val="00B5323A"/>
    <w:rsid w:val="00B53C19"/>
    <w:rsid w:val="00B548AC"/>
    <w:rsid w:val="00B5576B"/>
    <w:rsid w:val="00B55B8C"/>
    <w:rsid w:val="00B563FE"/>
    <w:rsid w:val="00B570FA"/>
    <w:rsid w:val="00B57CD2"/>
    <w:rsid w:val="00B57E28"/>
    <w:rsid w:val="00B57EB0"/>
    <w:rsid w:val="00B57F08"/>
    <w:rsid w:val="00B60321"/>
    <w:rsid w:val="00B61049"/>
    <w:rsid w:val="00B612B0"/>
    <w:rsid w:val="00B61A43"/>
    <w:rsid w:val="00B62E41"/>
    <w:rsid w:val="00B65798"/>
    <w:rsid w:val="00B65FAB"/>
    <w:rsid w:val="00B665E1"/>
    <w:rsid w:val="00B670D3"/>
    <w:rsid w:val="00B67C47"/>
    <w:rsid w:val="00B67F06"/>
    <w:rsid w:val="00B70F57"/>
    <w:rsid w:val="00B71816"/>
    <w:rsid w:val="00B75998"/>
    <w:rsid w:val="00B75A00"/>
    <w:rsid w:val="00B75A43"/>
    <w:rsid w:val="00B75B93"/>
    <w:rsid w:val="00B75F9D"/>
    <w:rsid w:val="00B77631"/>
    <w:rsid w:val="00B8009C"/>
    <w:rsid w:val="00B81ACF"/>
    <w:rsid w:val="00B81DD7"/>
    <w:rsid w:val="00B856E3"/>
    <w:rsid w:val="00B85C8C"/>
    <w:rsid w:val="00B85FB0"/>
    <w:rsid w:val="00B86D46"/>
    <w:rsid w:val="00B87218"/>
    <w:rsid w:val="00B87381"/>
    <w:rsid w:val="00B8769D"/>
    <w:rsid w:val="00B87915"/>
    <w:rsid w:val="00B900F7"/>
    <w:rsid w:val="00B909D0"/>
    <w:rsid w:val="00B92A84"/>
    <w:rsid w:val="00B93086"/>
    <w:rsid w:val="00B96090"/>
    <w:rsid w:val="00B96432"/>
    <w:rsid w:val="00B9671D"/>
    <w:rsid w:val="00B96F86"/>
    <w:rsid w:val="00B97E78"/>
    <w:rsid w:val="00BA09AC"/>
    <w:rsid w:val="00BA2B52"/>
    <w:rsid w:val="00BA2BD6"/>
    <w:rsid w:val="00BA352E"/>
    <w:rsid w:val="00BA3DF4"/>
    <w:rsid w:val="00BB0AAD"/>
    <w:rsid w:val="00BB1E9F"/>
    <w:rsid w:val="00BB2EC3"/>
    <w:rsid w:val="00BB3E12"/>
    <w:rsid w:val="00BB40BF"/>
    <w:rsid w:val="00BB4C14"/>
    <w:rsid w:val="00BB62CA"/>
    <w:rsid w:val="00BB7644"/>
    <w:rsid w:val="00BB7E1D"/>
    <w:rsid w:val="00BC0924"/>
    <w:rsid w:val="00BC0B84"/>
    <w:rsid w:val="00BC142B"/>
    <w:rsid w:val="00BC48AE"/>
    <w:rsid w:val="00BC52AD"/>
    <w:rsid w:val="00BC54BF"/>
    <w:rsid w:val="00BC5DEB"/>
    <w:rsid w:val="00BC6315"/>
    <w:rsid w:val="00BC6622"/>
    <w:rsid w:val="00BC6CED"/>
    <w:rsid w:val="00BC6E2D"/>
    <w:rsid w:val="00BC70CB"/>
    <w:rsid w:val="00BD0839"/>
    <w:rsid w:val="00BD0F9B"/>
    <w:rsid w:val="00BD13DF"/>
    <w:rsid w:val="00BD3103"/>
    <w:rsid w:val="00BD3271"/>
    <w:rsid w:val="00BD463D"/>
    <w:rsid w:val="00BD4679"/>
    <w:rsid w:val="00BD6056"/>
    <w:rsid w:val="00BD6CF7"/>
    <w:rsid w:val="00BD797D"/>
    <w:rsid w:val="00BE145F"/>
    <w:rsid w:val="00BE2CE0"/>
    <w:rsid w:val="00BE2D9C"/>
    <w:rsid w:val="00BE704F"/>
    <w:rsid w:val="00BE7212"/>
    <w:rsid w:val="00BE7D2F"/>
    <w:rsid w:val="00BF086D"/>
    <w:rsid w:val="00BF0D84"/>
    <w:rsid w:val="00BF20F4"/>
    <w:rsid w:val="00BF27D6"/>
    <w:rsid w:val="00BF2ABA"/>
    <w:rsid w:val="00BF3BD7"/>
    <w:rsid w:val="00BF4225"/>
    <w:rsid w:val="00BF4688"/>
    <w:rsid w:val="00BF52FE"/>
    <w:rsid w:val="00BF70A0"/>
    <w:rsid w:val="00BF7CF5"/>
    <w:rsid w:val="00C005BE"/>
    <w:rsid w:val="00C0119F"/>
    <w:rsid w:val="00C01533"/>
    <w:rsid w:val="00C020B6"/>
    <w:rsid w:val="00C039AA"/>
    <w:rsid w:val="00C0482E"/>
    <w:rsid w:val="00C04FB9"/>
    <w:rsid w:val="00C051A7"/>
    <w:rsid w:val="00C063D4"/>
    <w:rsid w:val="00C06506"/>
    <w:rsid w:val="00C0752E"/>
    <w:rsid w:val="00C104DB"/>
    <w:rsid w:val="00C10B04"/>
    <w:rsid w:val="00C133C7"/>
    <w:rsid w:val="00C145C9"/>
    <w:rsid w:val="00C14F84"/>
    <w:rsid w:val="00C16EB0"/>
    <w:rsid w:val="00C17684"/>
    <w:rsid w:val="00C1795E"/>
    <w:rsid w:val="00C20792"/>
    <w:rsid w:val="00C215A0"/>
    <w:rsid w:val="00C2271B"/>
    <w:rsid w:val="00C22804"/>
    <w:rsid w:val="00C25507"/>
    <w:rsid w:val="00C26E13"/>
    <w:rsid w:val="00C27398"/>
    <w:rsid w:val="00C3058C"/>
    <w:rsid w:val="00C30D8E"/>
    <w:rsid w:val="00C31669"/>
    <w:rsid w:val="00C3316C"/>
    <w:rsid w:val="00C33D43"/>
    <w:rsid w:val="00C34615"/>
    <w:rsid w:val="00C34CFC"/>
    <w:rsid w:val="00C35A1B"/>
    <w:rsid w:val="00C35D49"/>
    <w:rsid w:val="00C37303"/>
    <w:rsid w:val="00C400AF"/>
    <w:rsid w:val="00C4233E"/>
    <w:rsid w:val="00C42358"/>
    <w:rsid w:val="00C426AF"/>
    <w:rsid w:val="00C42868"/>
    <w:rsid w:val="00C42E92"/>
    <w:rsid w:val="00C43BC7"/>
    <w:rsid w:val="00C45988"/>
    <w:rsid w:val="00C46CFD"/>
    <w:rsid w:val="00C4740A"/>
    <w:rsid w:val="00C51204"/>
    <w:rsid w:val="00C52421"/>
    <w:rsid w:val="00C525B1"/>
    <w:rsid w:val="00C527B9"/>
    <w:rsid w:val="00C52C1D"/>
    <w:rsid w:val="00C532AC"/>
    <w:rsid w:val="00C539E5"/>
    <w:rsid w:val="00C53F04"/>
    <w:rsid w:val="00C54B88"/>
    <w:rsid w:val="00C5542D"/>
    <w:rsid w:val="00C55D02"/>
    <w:rsid w:val="00C5628A"/>
    <w:rsid w:val="00C568D5"/>
    <w:rsid w:val="00C5766D"/>
    <w:rsid w:val="00C57D51"/>
    <w:rsid w:val="00C626AF"/>
    <w:rsid w:val="00C62959"/>
    <w:rsid w:val="00C62AEF"/>
    <w:rsid w:val="00C62BCD"/>
    <w:rsid w:val="00C635F9"/>
    <w:rsid w:val="00C63FF2"/>
    <w:rsid w:val="00C6438C"/>
    <w:rsid w:val="00C6542B"/>
    <w:rsid w:val="00C65952"/>
    <w:rsid w:val="00C66730"/>
    <w:rsid w:val="00C7050E"/>
    <w:rsid w:val="00C71927"/>
    <w:rsid w:val="00C719EC"/>
    <w:rsid w:val="00C720F2"/>
    <w:rsid w:val="00C7295C"/>
    <w:rsid w:val="00C72AB4"/>
    <w:rsid w:val="00C7308B"/>
    <w:rsid w:val="00C73574"/>
    <w:rsid w:val="00C73611"/>
    <w:rsid w:val="00C736EE"/>
    <w:rsid w:val="00C73887"/>
    <w:rsid w:val="00C73B05"/>
    <w:rsid w:val="00C74557"/>
    <w:rsid w:val="00C75409"/>
    <w:rsid w:val="00C776BA"/>
    <w:rsid w:val="00C801F6"/>
    <w:rsid w:val="00C80D41"/>
    <w:rsid w:val="00C826F5"/>
    <w:rsid w:val="00C82D3C"/>
    <w:rsid w:val="00C82EC7"/>
    <w:rsid w:val="00C8306C"/>
    <w:rsid w:val="00C83304"/>
    <w:rsid w:val="00C8382F"/>
    <w:rsid w:val="00C857A0"/>
    <w:rsid w:val="00C85862"/>
    <w:rsid w:val="00C85C56"/>
    <w:rsid w:val="00C87168"/>
    <w:rsid w:val="00C87FD1"/>
    <w:rsid w:val="00C9134F"/>
    <w:rsid w:val="00C913DF"/>
    <w:rsid w:val="00C918DB"/>
    <w:rsid w:val="00C92466"/>
    <w:rsid w:val="00C93BD3"/>
    <w:rsid w:val="00C93D2B"/>
    <w:rsid w:val="00C948A9"/>
    <w:rsid w:val="00C94EF9"/>
    <w:rsid w:val="00C94F01"/>
    <w:rsid w:val="00C95349"/>
    <w:rsid w:val="00C95658"/>
    <w:rsid w:val="00C95CD6"/>
    <w:rsid w:val="00C9730A"/>
    <w:rsid w:val="00CA00B2"/>
    <w:rsid w:val="00CA01C7"/>
    <w:rsid w:val="00CA05C0"/>
    <w:rsid w:val="00CA366A"/>
    <w:rsid w:val="00CA374A"/>
    <w:rsid w:val="00CA3A7C"/>
    <w:rsid w:val="00CA4673"/>
    <w:rsid w:val="00CA4F94"/>
    <w:rsid w:val="00CA59DA"/>
    <w:rsid w:val="00CA7061"/>
    <w:rsid w:val="00CA7C28"/>
    <w:rsid w:val="00CB0B41"/>
    <w:rsid w:val="00CB1FE6"/>
    <w:rsid w:val="00CB3995"/>
    <w:rsid w:val="00CB3B42"/>
    <w:rsid w:val="00CB40C3"/>
    <w:rsid w:val="00CB432E"/>
    <w:rsid w:val="00CB4A8C"/>
    <w:rsid w:val="00CB4C79"/>
    <w:rsid w:val="00CB4D2C"/>
    <w:rsid w:val="00CB51ED"/>
    <w:rsid w:val="00CB5725"/>
    <w:rsid w:val="00CB6016"/>
    <w:rsid w:val="00CB623D"/>
    <w:rsid w:val="00CC096D"/>
    <w:rsid w:val="00CC146B"/>
    <w:rsid w:val="00CC1691"/>
    <w:rsid w:val="00CC1BD6"/>
    <w:rsid w:val="00CC28D6"/>
    <w:rsid w:val="00CC31FC"/>
    <w:rsid w:val="00CC34A6"/>
    <w:rsid w:val="00CC3E39"/>
    <w:rsid w:val="00CC4E58"/>
    <w:rsid w:val="00CC5331"/>
    <w:rsid w:val="00CC56DE"/>
    <w:rsid w:val="00CC6836"/>
    <w:rsid w:val="00CC77F8"/>
    <w:rsid w:val="00CC7B39"/>
    <w:rsid w:val="00CC7BF2"/>
    <w:rsid w:val="00CD1FA3"/>
    <w:rsid w:val="00CD2B53"/>
    <w:rsid w:val="00CD325F"/>
    <w:rsid w:val="00CD3322"/>
    <w:rsid w:val="00CD3F15"/>
    <w:rsid w:val="00CD5DFB"/>
    <w:rsid w:val="00CD64E2"/>
    <w:rsid w:val="00CD6D1B"/>
    <w:rsid w:val="00CD6EF2"/>
    <w:rsid w:val="00CE04AD"/>
    <w:rsid w:val="00CE1151"/>
    <w:rsid w:val="00CE13D1"/>
    <w:rsid w:val="00CE1436"/>
    <w:rsid w:val="00CE1DC5"/>
    <w:rsid w:val="00CE2017"/>
    <w:rsid w:val="00CE26DD"/>
    <w:rsid w:val="00CE2DDC"/>
    <w:rsid w:val="00CE37DF"/>
    <w:rsid w:val="00CE3DF7"/>
    <w:rsid w:val="00CE45BF"/>
    <w:rsid w:val="00CE4B19"/>
    <w:rsid w:val="00CE4E98"/>
    <w:rsid w:val="00CE57AB"/>
    <w:rsid w:val="00CE6E60"/>
    <w:rsid w:val="00CE758F"/>
    <w:rsid w:val="00CF3834"/>
    <w:rsid w:val="00CF528D"/>
    <w:rsid w:val="00CF54F3"/>
    <w:rsid w:val="00CF562A"/>
    <w:rsid w:val="00CF6C64"/>
    <w:rsid w:val="00D00300"/>
    <w:rsid w:val="00D00874"/>
    <w:rsid w:val="00D00925"/>
    <w:rsid w:val="00D00DD7"/>
    <w:rsid w:val="00D01135"/>
    <w:rsid w:val="00D0260C"/>
    <w:rsid w:val="00D02ED9"/>
    <w:rsid w:val="00D039A1"/>
    <w:rsid w:val="00D0567A"/>
    <w:rsid w:val="00D07536"/>
    <w:rsid w:val="00D10E66"/>
    <w:rsid w:val="00D10F04"/>
    <w:rsid w:val="00D1106D"/>
    <w:rsid w:val="00D1442A"/>
    <w:rsid w:val="00D1487A"/>
    <w:rsid w:val="00D14C79"/>
    <w:rsid w:val="00D1558C"/>
    <w:rsid w:val="00D167DA"/>
    <w:rsid w:val="00D1779C"/>
    <w:rsid w:val="00D17F6C"/>
    <w:rsid w:val="00D20ADB"/>
    <w:rsid w:val="00D20DDF"/>
    <w:rsid w:val="00D21080"/>
    <w:rsid w:val="00D21BF0"/>
    <w:rsid w:val="00D21E30"/>
    <w:rsid w:val="00D21F79"/>
    <w:rsid w:val="00D234AA"/>
    <w:rsid w:val="00D23DC0"/>
    <w:rsid w:val="00D2403A"/>
    <w:rsid w:val="00D24CBF"/>
    <w:rsid w:val="00D25004"/>
    <w:rsid w:val="00D25914"/>
    <w:rsid w:val="00D26112"/>
    <w:rsid w:val="00D26769"/>
    <w:rsid w:val="00D26A25"/>
    <w:rsid w:val="00D271B6"/>
    <w:rsid w:val="00D304DE"/>
    <w:rsid w:val="00D314EE"/>
    <w:rsid w:val="00D31A65"/>
    <w:rsid w:val="00D31B18"/>
    <w:rsid w:val="00D31D74"/>
    <w:rsid w:val="00D31DF0"/>
    <w:rsid w:val="00D3259C"/>
    <w:rsid w:val="00D35525"/>
    <w:rsid w:val="00D35B6F"/>
    <w:rsid w:val="00D3641E"/>
    <w:rsid w:val="00D3678F"/>
    <w:rsid w:val="00D37CA0"/>
    <w:rsid w:val="00D4273E"/>
    <w:rsid w:val="00D4302B"/>
    <w:rsid w:val="00D441D0"/>
    <w:rsid w:val="00D4463C"/>
    <w:rsid w:val="00D44A06"/>
    <w:rsid w:val="00D4692F"/>
    <w:rsid w:val="00D51E04"/>
    <w:rsid w:val="00D528A8"/>
    <w:rsid w:val="00D537E2"/>
    <w:rsid w:val="00D543A2"/>
    <w:rsid w:val="00D551B2"/>
    <w:rsid w:val="00D56344"/>
    <w:rsid w:val="00D56A61"/>
    <w:rsid w:val="00D56B95"/>
    <w:rsid w:val="00D577C3"/>
    <w:rsid w:val="00D60D2E"/>
    <w:rsid w:val="00D60E50"/>
    <w:rsid w:val="00D624FC"/>
    <w:rsid w:val="00D6315B"/>
    <w:rsid w:val="00D640F6"/>
    <w:rsid w:val="00D6438F"/>
    <w:rsid w:val="00D64886"/>
    <w:rsid w:val="00D64AE0"/>
    <w:rsid w:val="00D6665A"/>
    <w:rsid w:val="00D66F1E"/>
    <w:rsid w:val="00D676B2"/>
    <w:rsid w:val="00D67732"/>
    <w:rsid w:val="00D717F3"/>
    <w:rsid w:val="00D7191C"/>
    <w:rsid w:val="00D72C2C"/>
    <w:rsid w:val="00D7382E"/>
    <w:rsid w:val="00D752DA"/>
    <w:rsid w:val="00D75B43"/>
    <w:rsid w:val="00D75DF8"/>
    <w:rsid w:val="00D75FB8"/>
    <w:rsid w:val="00D77022"/>
    <w:rsid w:val="00D8100F"/>
    <w:rsid w:val="00D8290C"/>
    <w:rsid w:val="00D84E4C"/>
    <w:rsid w:val="00D852EC"/>
    <w:rsid w:val="00D854C7"/>
    <w:rsid w:val="00D8575E"/>
    <w:rsid w:val="00D8685C"/>
    <w:rsid w:val="00D87A0F"/>
    <w:rsid w:val="00D87BB1"/>
    <w:rsid w:val="00D90C80"/>
    <w:rsid w:val="00D9237B"/>
    <w:rsid w:val="00D93363"/>
    <w:rsid w:val="00D94190"/>
    <w:rsid w:val="00D96E74"/>
    <w:rsid w:val="00DA01D2"/>
    <w:rsid w:val="00DA02B5"/>
    <w:rsid w:val="00DA1D74"/>
    <w:rsid w:val="00DA21C3"/>
    <w:rsid w:val="00DA33E6"/>
    <w:rsid w:val="00DA40D9"/>
    <w:rsid w:val="00DA4204"/>
    <w:rsid w:val="00DA5F78"/>
    <w:rsid w:val="00DA7446"/>
    <w:rsid w:val="00DA759D"/>
    <w:rsid w:val="00DB02FE"/>
    <w:rsid w:val="00DB0CD2"/>
    <w:rsid w:val="00DB1CA5"/>
    <w:rsid w:val="00DB2470"/>
    <w:rsid w:val="00DB34FD"/>
    <w:rsid w:val="00DB5154"/>
    <w:rsid w:val="00DC01A0"/>
    <w:rsid w:val="00DC0E0B"/>
    <w:rsid w:val="00DC190A"/>
    <w:rsid w:val="00DC1B86"/>
    <w:rsid w:val="00DC2C6D"/>
    <w:rsid w:val="00DC4D54"/>
    <w:rsid w:val="00DC6974"/>
    <w:rsid w:val="00DD08D0"/>
    <w:rsid w:val="00DD1597"/>
    <w:rsid w:val="00DD1F30"/>
    <w:rsid w:val="00DD39F5"/>
    <w:rsid w:val="00DD4045"/>
    <w:rsid w:val="00DD51C6"/>
    <w:rsid w:val="00DD5350"/>
    <w:rsid w:val="00DD5869"/>
    <w:rsid w:val="00DD5B55"/>
    <w:rsid w:val="00DD6F33"/>
    <w:rsid w:val="00DD7013"/>
    <w:rsid w:val="00DD7847"/>
    <w:rsid w:val="00DE0736"/>
    <w:rsid w:val="00DE113B"/>
    <w:rsid w:val="00DE2042"/>
    <w:rsid w:val="00DE43E4"/>
    <w:rsid w:val="00DE4C60"/>
    <w:rsid w:val="00DE5A60"/>
    <w:rsid w:val="00DE734E"/>
    <w:rsid w:val="00DE7543"/>
    <w:rsid w:val="00DE7FB9"/>
    <w:rsid w:val="00DF001F"/>
    <w:rsid w:val="00DF03E9"/>
    <w:rsid w:val="00DF07C6"/>
    <w:rsid w:val="00DF1BAC"/>
    <w:rsid w:val="00DF1E8A"/>
    <w:rsid w:val="00DF3534"/>
    <w:rsid w:val="00DF425C"/>
    <w:rsid w:val="00DF6021"/>
    <w:rsid w:val="00DF628A"/>
    <w:rsid w:val="00DF7439"/>
    <w:rsid w:val="00E00E55"/>
    <w:rsid w:val="00E0100C"/>
    <w:rsid w:val="00E01106"/>
    <w:rsid w:val="00E015A0"/>
    <w:rsid w:val="00E01DB2"/>
    <w:rsid w:val="00E025B2"/>
    <w:rsid w:val="00E04A07"/>
    <w:rsid w:val="00E06325"/>
    <w:rsid w:val="00E06584"/>
    <w:rsid w:val="00E071A4"/>
    <w:rsid w:val="00E072DD"/>
    <w:rsid w:val="00E12F32"/>
    <w:rsid w:val="00E141E8"/>
    <w:rsid w:val="00E14BF9"/>
    <w:rsid w:val="00E14EA9"/>
    <w:rsid w:val="00E15371"/>
    <w:rsid w:val="00E16ECE"/>
    <w:rsid w:val="00E20724"/>
    <w:rsid w:val="00E2145B"/>
    <w:rsid w:val="00E22506"/>
    <w:rsid w:val="00E22E4A"/>
    <w:rsid w:val="00E23A56"/>
    <w:rsid w:val="00E24F01"/>
    <w:rsid w:val="00E25CD9"/>
    <w:rsid w:val="00E2747E"/>
    <w:rsid w:val="00E27F93"/>
    <w:rsid w:val="00E30004"/>
    <w:rsid w:val="00E316D1"/>
    <w:rsid w:val="00E318B1"/>
    <w:rsid w:val="00E33DCD"/>
    <w:rsid w:val="00E342A7"/>
    <w:rsid w:val="00E34C0D"/>
    <w:rsid w:val="00E36012"/>
    <w:rsid w:val="00E360B3"/>
    <w:rsid w:val="00E370B8"/>
    <w:rsid w:val="00E3786D"/>
    <w:rsid w:val="00E40510"/>
    <w:rsid w:val="00E41011"/>
    <w:rsid w:val="00E419EF"/>
    <w:rsid w:val="00E4547B"/>
    <w:rsid w:val="00E45CED"/>
    <w:rsid w:val="00E46289"/>
    <w:rsid w:val="00E46D68"/>
    <w:rsid w:val="00E51138"/>
    <w:rsid w:val="00E531A0"/>
    <w:rsid w:val="00E535DF"/>
    <w:rsid w:val="00E53652"/>
    <w:rsid w:val="00E54BDD"/>
    <w:rsid w:val="00E54C0B"/>
    <w:rsid w:val="00E55397"/>
    <w:rsid w:val="00E5560E"/>
    <w:rsid w:val="00E55FAB"/>
    <w:rsid w:val="00E565A8"/>
    <w:rsid w:val="00E56D94"/>
    <w:rsid w:val="00E60079"/>
    <w:rsid w:val="00E60229"/>
    <w:rsid w:val="00E60527"/>
    <w:rsid w:val="00E61392"/>
    <w:rsid w:val="00E62D70"/>
    <w:rsid w:val="00E637CE"/>
    <w:rsid w:val="00E6399B"/>
    <w:rsid w:val="00E654A3"/>
    <w:rsid w:val="00E6657F"/>
    <w:rsid w:val="00E66F31"/>
    <w:rsid w:val="00E67329"/>
    <w:rsid w:val="00E67A14"/>
    <w:rsid w:val="00E71503"/>
    <w:rsid w:val="00E720D2"/>
    <w:rsid w:val="00E73413"/>
    <w:rsid w:val="00E73683"/>
    <w:rsid w:val="00E743C8"/>
    <w:rsid w:val="00E74631"/>
    <w:rsid w:val="00E74D3C"/>
    <w:rsid w:val="00E753C7"/>
    <w:rsid w:val="00E754B2"/>
    <w:rsid w:val="00E75B47"/>
    <w:rsid w:val="00E76860"/>
    <w:rsid w:val="00E76896"/>
    <w:rsid w:val="00E76B78"/>
    <w:rsid w:val="00E80DCC"/>
    <w:rsid w:val="00E84985"/>
    <w:rsid w:val="00E84A83"/>
    <w:rsid w:val="00E85498"/>
    <w:rsid w:val="00E87935"/>
    <w:rsid w:val="00E87C73"/>
    <w:rsid w:val="00E90FDF"/>
    <w:rsid w:val="00E94060"/>
    <w:rsid w:val="00E9440E"/>
    <w:rsid w:val="00E949A3"/>
    <w:rsid w:val="00E94C70"/>
    <w:rsid w:val="00E94E73"/>
    <w:rsid w:val="00E94F7C"/>
    <w:rsid w:val="00E9505F"/>
    <w:rsid w:val="00E95E82"/>
    <w:rsid w:val="00E95FF1"/>
    <w:rsid w:val="00E972DB"/>
    <w:rsid w:val="00E97AE3"/>
    <w:rsid w:val="00EA0304"/>
    <w:rsid w:val="00EA1057"/>
    <w:rsid w:val="00EA1A66"/>
    <w:rsid w:val="00EA2405"/>
    <w:rsid w:val="00EA41D8"/>
    <w:rsid w:val="00EA42BA"/>
    <w:rsid w:val="00EA46E4"/>
    <w:rsid w:val="00EA60BD"/>
    <w:rsid w:val="00EA633C"/>
    <w:rsid w:val="00EA6C69"/>
    <w:rsid w:val="00EA71BB"/>
    <w:rsid w:val="00EB1715"/>
    <w:rsid w:val="00EB2114"/>
    <w:rsid w:val="00EB28CE"/>
    <w:rsid w:val="00EB2F01"/>
    <w:rsid w:val="00EB470B"/>
    <w:rsid w:val="00EB5130"/>
    <w:rsid w:val="00EB634B"/>
    <w:rsid w:val="00EB6916"/>
    <w:rsid w:val="00EB6D3B"/>
    <w:rsid w:val="00EB70E8"/>
    <w:rsid w:val="00EB77A2"/>
    <w:rsid w:val="00EB7DDA"/>
    <w:rsid w:val="00EB7FF7"/>
    <w:rsid w:val="00EC0A8F"/>
    <w:rsid w:val="00EC0C3B"/>
    <w:rsid w:val="00EC107C"/>
    <w:rsid w:val="00EC34A8"/>
    <w:rsid w:val="00EC4F62"/>
    <w:rsid w:val="00EC5B8D"/>
    <w:rsid w:val="00ED10A4"/>
    <w:rsid w:val="00ED59ED"/>
    <w:rsid w:val="00ED6274"/>
    <w:rsid w:val="00ED657D"/>
    <w:rsid w:val="00ED72B1"/>
    <w:rsid w:val="00EE00A0"/>
    <w:rsid w:val="00EE020B"/>
    <w:rsid w:val="00EE16CE"/>
    <w:rsid w:val="00EE1C6F"/>
    <w:rsid w:val="00EE24E4"/>
    <w:rsid w:val="00EE38B8"/>
    <w:rsid w:val="00EE4412"/>
    <w:rsid w:val="00EE6911"/>
    <w:rsid w:val="00EE7512"/>
    <w:rsid w:val="00EE7A10"/>
    <w:rsid w:val="00EF09BE"/>
    <w:rsid w:val="00EF171F"/>
    <w:rsid w:val="00EF1C27"/>
    <w:rsid w:val="00EF1D53"/>
    <w:rsid w:val="00EF2626"/>
    <w:rsid w:val="00EF38A8"/>
    <w:rsid w:val="00EF3913"/>
    <w:rsid w:val="00EF4433"/>
    <w:rsid w:val="00EF4785"/>
    <w:rsid w:val="00EF5961"/>
    <w:rsid w:val="00EF5BAE"/>
    <w:rsid w:val="00EF5FE6"/>
    <w:rsid w:val="00EF75E6"/>
    <w:rsid w:val="00F00497"/>
    <w:rsid w:val="00F0064E"/>
    <w:rsid w:val="00F008FB"/>
    <w:rsid w:val="00F01669"/>
    <w:rsid w:val="00F0259E"/>
    <w:rsid w:val="00F02931"/>
    <w:rsid w:val="00F02BA9"/>
    <w:rsid w:val="00F03E8C"/>
    <w:rsid w:val="00F045DD"/>
    <w:rsid w:val="00F04B46"/>
    <w:rsid w:val="00F06583"/>
    <w:rsid w:val="00F065F3"/>
    <w:rsid w:val="00F072A0"/>
    <w:rsid w:val="00F07737"/>
    <w:rsid w:val="00F103EF"/>
    <w:rsid w:val="00F10DAE"/>
    <w:rsid w:val="00F10E5B"/>
    <w:rsid w:val="00F10E83"/>
    <w:rsid w:val="00F10EB7"/>
    <w:rsid w:val="00F11A8A"/>
    <w:rsid w:val="00F11F2C"/>
    <w:rsid w:val="00F123D5"/>
    <w:rsid w:val="00F14080"/>
    <w:rsid w:val="00F141FB"/>
    <w:rsid w:val="00F14C14"/>
    <w:rsid w:val="00F14DEE"/>
    <w:rsid w:val="00F1514C"/>
    <w:rsid w:val="00F15554"/>
    <w:rsid w:val="00F15A8E"/>
    <w:rsid w:val="00F15DB3"/>
    <w:rsid w:val="00F16262"/>
    <w:rsid w:val="00F20246"/>
    <w:rsid w:val="00F21235"/>
    <w:rsid w:val="00F21C01"/>
    <w:rsid w:val="00F2279F"/>
    <w:rsid w:val="00F22E23"/>
    <w:rsid w:val="00F244D9"/>
    <w:rsid w:val="00F25125"/>
    <w:rsid w:val="00F25B2D"/>
    <w:rsid w:val="00F25F23"/>
    <w:rsid w:val="00F30125"/>
    <w:rsid w:val="00F30DF3"/>
    <w:rsid w:val="00F33E8F"/>
    <w:rsid w:val="00F34619"/>
    <w:rsid w:val="00F36BD8"/>
    <w:rsid w:val="00F379D3"/>
    <w:rsid w:val="00F37CF6"/>
    <w:rsid w:val="00F405A5"/>
    <w:rsid w:val="00F42597"/>
    <w:rsid w:val="00F44136"/>
    <w:rsid w:val="00F44773"/>
    <w:rsid w:val="00F45AA4"/>
    <w:rsid w:val="00F45C46"/>
    <w:rsid w:val="00F464D5"/>
    <w:rsid w:val="00F469F2"/>
    <w:rsid w:val="00F46F1E"/>
    <w:rsid w:val="00F47DD1"/>
    <w:rsid w:val="00F53C5A"/>
    <w:rsid w:val="00F54719"/>
    <w:rsid w:val="00F56DD7"/>
    <w:rsid w:val="00F57261"/>
    <w:rsid w:val="00F5764C"/>
    <w:rsid w:val="00F601DA"/>
    <w:rsid w:val="00F60523"/>
    <w:rsid w:val="00F616CF"/>
    <w:rsid w:val="00F643EE"/>
    <w:rsid w:val="00F64ABB"/>
    <w:rsid w:val="00F65675"/>
    <w:rsid w:val="00F67A1C"/>
    <w:rsid w:val="00F736E1"/>
    <w:rsid w:val="00F73803"/>
    <w:rsid w:val="00F74291"/>
    <w:rsid w:val="00F75BA8"/>
    <w:rsid w:val="00F7634E"/>
    <w:rsid w:val="00F76386"/>
    <w:rsid w:val="00F7742C"/>
    <w:rsid w:val="00F8035D"/>
    <w:rsid w:val="00F827E5"/>
    <w:rsid w:val="00F83846"/>
    <w:rsid w:val="00F839B6"/>
    <w:rsid w:val="00F84C53"/>
    <w:rsid w:val="00F85400"/>
    <w:rsid w:val="00F85BC5"/>
    <w:rsid w:val="00F87094"/>
    <w:rsid w:val="00F87707"/>
    <w:rsid w:val="00F900B0"/>
    <w:rsid w:val="00F908CF"/>
    <w:rsid w:val="00F915B1"/>
    <w:rsid w:val="00F91780"/>
    <w:rsid w:val="00F92399"/>
    <w:rsid w:val="00F931EA"/>
    <w:rsid w:val="00F93FEE"/>
    <w:rsid w:val="00F94AB9"/>
    <w:rsid w:val="00F94C79"/>
    <w:rsid w:val="00F950E4"/>
    <w:rsid w:val="00F95695"/>
    <w:rsid w:val="00F9573F"/>
    <w:rsid w:val="00F95BC1"/>
    <w:rsid w:val="00F96BAA"/>
    <w:rsid w:val="00FA093C"/>
    <w:rsid w:val="00FA22AA"/>
    <w:rsid w:val="00FA23F0"/>
    <w:rsid w:val="00FA2EEE"/>
    <w:rsid w:val="00FA51AE"/>
    <w:rsid w:val="00FA5CAB"/>
    <w:rsid w:val="00FA6629"/>
    <w:rsid w:val="00FA79CA"/>
    <w:rsid w:val="00FB0CAB"/>
    <w:rsid w:val="00FB0E8D"/>
    <w:rsid w:val="00FB1BB5"/>
    <w:rsid w:val="00FB4AC0"/>
    <w:rsid w:val="00FB77E4"/>
    <w:rsid w:val="00FB7EF3"/>
    <w:rsid w:val="00FC07D7"/>
    <w:rsid w:val="00FC0A49"/>
    <w:rsid w:val="00FC2B1D"/>
    <w:rsid w:val="00FC2C60"/>
    <w:rsid w:val="00FC2E26"/>
    <w:rsid w:val="00FC3D09"/>
    <w:rsid w:val="00FC52E8"/>
    <w:rsid w:val="00FC7066"/>
    <w:rsid w:val="00FC7462"/>
    <w:rsid w:val="00FC7630"/>
    <w:rsid w:val="00FC7997"/>
    <w:rsid w:val="00FC7D87"/>
    <w:rsid w:val="00FD1295"/>
    <w:rsid w:val="00FD129C"/>
    <w:rsid w:val="00FD26D3"/>
    <w:rsid w:val="00FD27F1"/>
    <w:rsid w:val="00FD2F32"/>
    <w:rsid w:val="00FD3BAF"/>
    <w:rsid w:val="00FD3EB2"/>
    <w:rsid w:val="00FD5285"/>
    <w:rsid w:val="00FD570E"/>
    <w:rsid w:val="00FD587F"/>
    <w:rsid w:val="00FD6B3E"/>
    <w:rsid w:val="00FE0F37"/>
    <w:rsid w:val="00FE1940"/>
    <w:rsid w:val="00FE1D77"/>
    <w:rsid w:val="00FE5AA8"/>
    <w:rsid w:val="00FE63BE"/>
    <w:rsid w:val="00FE6A27"/>
    <w:rsid w:val="00FE75A2"/>
    <w:rsid w:val="00FE7C09"/>
    <w:rsid w:val="00FF0443"/>
    <w:rsid w:val="00FF179A"/>
    <w:rsid w:val="00FF577A"/>
    <w:rsid w:val="00FF7BF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imes New Roman" w:hAnsi="Cambri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iPriority="9" w:unhideWhenUsed="0" w:qFormat="1"/>
    <w:lsdException w:name="heading 3" w:locked="1" w:semiHidden="0" w:uiPriority="9" w:unhideWhenUsed="0" w:qFormat="1"/>
    <w:lsdException w:name="heading 4" w:locked="1" w:semiHidden="0" w:uiPriority="9" w:unhideWhenUsed="0" w:qFormat="1"/>
    <w:lsdException w:name="heading 5" w:locked="1" w:uiPriority="9"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footer" w:uiPriority="0"/>
    <w:lsdException w:name="caption" w:locked="1" w:uiPriority="0" w:qFormat="1"/>
    <w:lsdException w:name="page number" w:locked="1" w:semiHidden="0" w:uiPriority="0" w:unhideWhenUsed="0"/>
    <w:lsdException w:name="List" w:locked="1" w:semiHidden="0" w:uiPriority="0" w:unhideWhenUsed="0"/>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Plain Text" w:uiPriority="0"/>
    <w:lsdException w:name="Normal (Web)" w:locked="1" w:semiHidden="0" w:uiPriority="0" w:unhideWhenUsed="0"/>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A210BF"/>
    <w:pPr>
      <w:spacing w:after="200"/>
    </w:pPr>
    <w:rPr>
      <w:sz w:val="24"/>
      <w:szCs w:val="24"/>
      <w:lang w:val="es-ES_tradnl" w:eastAsia="ja-JP"/>
    </w:rPr>
  </w:style>
  <w:style w:type="paragraph" w:styleId="Ttulo1">
    <w:name w:val="heading 1"/>
    <w:basedOn w:val="Normal"/>
    <w:next w:val="Normal"/>
    <w:link w:val="Ttulo1Car"/>
    <w:uiPriority w:val="9"/>
    <w:qFormat/>
    <w:rsid w:val="00E51138"/>
    <w:pPr>
      <w:keepNext/>
      <w:spacing w:before="240" w:after="60"/>
      <w:outlineLvl w:val="0"/>
    </w:pPr>
    <w:rPr>
      <w:rFonts w:ascii="Calibri" w:hAnsi="Calibri"/>
      <w:b/>
      <w:bCs/>
      <w:kern w:val="32"/>
      <w:sz w:val="32"/>
      <w:szCs w:val="32"/>
    </w:rPr>
  </w:style>
  <w:style w:type="paragraph" w:styleId="Ttulo2">
    <w:name w:val="heading 2"/>
    <w:basedOn w:val="Normal"/>
    <w:next w:val="Normal"/>
    <w:link w:val="Ttulo2Car"/>
    <w:uiPriority w:val="9"/>
    <w:qFormat/>
    <w:rsid w:val="00553BDC"/>
    <w:pPr>
      <w:keepNext/>
      <w:spacing w:before="240" w:after="60"/>
      <w:outlineLvl w:val="1"/>
    </w:pPr>
    <w:rPr>
      <w:b/>
      <w:bCs/>
      <w:i/>
      <w:iCs/>
      <w:sz w:val="28"/>
      <w:szCs w:val="28"/>
    </w:rPr>
  </w:style>
  <w:style w:type="paragraph" w:styleId="Ttulo3">
    <w:name w:val="heading 3"/>
    <w:basedOn w:val="Normal"/>
    <w:next w:val="Normal"/>
    <w:link w:val="Ttulo3Car"/>
    <w:uiPriority w:val="9"/>
    <w:qFormat/>
    <w:rsid w:val="00736324"/>
    <w:pPr>
      <w:keepNext/>
      <w:spacing w:before="240" w:after="60"/>
      <w:outlineLvl w:val="2"/>
    </w:pPr>
    <w:rPr>
      <w:b/>
      <w:bCs/>
      <w:sz w:val="26"/>
      <w:szCs w:val="26"/>
    </w:rPr>
  </w:style>
  <w:style w:type="paragraph" w:styleId="Ttulo4">
    <w:name w:val="heading 4"/>
    <w:basedOn w:val="Normal"/>
    <w:next w:val="Normal"/>
    <w:link w:val="Ttulo4Car"/>
    <w:uiPriority w:val="9"/>
    <w:qFormat/>
    <w:rsid w:val="00D21E30"/>
    <w:pPr>
      <w:keepNext/>
      <w:spacing w:before="240" w:after="60"/>
      <w:outlineLvl w:val="3"/>
    </w:pPr>
    <w:rPr>
      <w:rFonts w:ascii="Calibri" w:hAnsi="Calibri"/>
      <w:b/>
      <w:bCs/>
      <w:sz w:val="28"/>
      <w:szCs w:val="28"/>
    </w:rPr>
  </w:style>
  <w:style w:type="paragraph" w:styleId="Ttulo5">
    <w:name w:val="heading 5"/>
    <w:basedOn w:val="Normal"/>
    <w:next w:val="Normal"/>
    <w:link w:val="Ttulo5Car"/>
    <w:uiPriority w:val="9"/>
    <w:unhideWhenUsed/>
    <w:qFormat/>
    <w:locked/>
    <w:rsid w:val="009E1231"/>
    <w:pPr>
      <w:keepNext/>
      <w:keepLines/>
      <w:spacing w:before="200" w:after="0" w:line="276" w:lineRule="auto"/>
      <w:outlineLvl w:val="4"/>
    </w:pPr>
    <w:rPr>
      <w:color w:val="243F60"/>
      <w:szCs w:val="22"/>
      <w:lang w:val="es-CO"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locked/>
    <w:rsid w:val="00E51138"/>
    <w:rPr>
      <w:rFonts w:ascii="Calibri" w:hAnsi="Calibri"/>
      <w:b/>
      <w:kern w:val="32"/>
      <w:sz w:val="32"/>
      <w:lang w:val="es-ES_tradnl" w:eastAsia="ja-JP"/>
    </w:rPr>
  </w:style>
  <w:style w:type="character" w:customStyle="1" w:styleId="Ttulo2Car">
    <w:name w:val="Título 2 Car"/>
    <w:basedOn w:val="Fuentedeprrafopredeter"/>
    <w:link w:val="Ttulo2"/>
    <w:uiPriority w:val="9"/>
    <w:locked/>
    <w:rsid w:val="00553BDC"/>
    <w:rPr>
      <w:rFonts w:ascii="Cambria" w:hAnsi="Cambria" w:cs="Times New Roman"/>
      <w:b/>
      <w:bCs/>
      <w:i/>
      <w:iCs/>
      <w:sz w:val="28"/>
      <w:szCs w:val="28"/>
      <w:lang w:val="es-ES_tradnl" w:eastAsia="ja-JP"/>
    </w:rPr>
  </w:style>
  <w:style w:type="character" w:customStyle="1" w:styleId="Ttulo3Car">
    <w:name w:val="Título 3 Car"/>
    <w:basedOn w:val="Fuentedeprrafopredeter"/>
    <w:link w:val="Ttulo3"/>
    <w:uiPriority w:val="9"/>
    <w:locked/>
    <w:rsid w:val="00736324"/>
    <w:rPr>
      <w:rFonts w:ascii="Cambria" w:hAnsi="Cambria" w:cs="Times New Roman"/>
      <w:b/>
      <w:bCs/>
      <w:sz w:val="26"/>
      <w:szCs w:val="26"/>
      <w:lang w:val="es-ES_tradnl" w:eastAsia="ja-JP"/>
    </w:rPr>
  </w:style>
  <w:style w:type="character" w:customStyle="1" w:styleId="Ttulo4Car">
    <w:name w:val="Título 4 Car"/>
    <w:basedOn w:val="Fuentedeprrafopredeter"/>
    <w:link w:val="Ttulo4"/>
    <w:uiPriority w:val="9"/>
    <w:locked/>
    <w:rsid w:val="00D21E30"/>
    <w:rPr>
      <w:rFonts w:ascii="Calibri" w:hAnsi="Calibri" w:cs="Times New Roman"/>
      <w:b/>
      <w:bCs/>
      <w:sz w:val="28"/>
      <w:szCs w:val="28"/>
      <w:lang w:val="es-ES_tradnl" w:eastAsia="ja-JP"/>
    </w:rPr>
  </w:style>
  <w:style w:type="paragraph" w:styleId="Prrafodelista">
    <w:name w:val="List Paragraph"/>
    <w:aliases w:val="titulo 3,Bullet"/>
    <w:basedOn w:val="Normal"/>
    <w:link w:val="PrrafodelistaCar"/>
    <w:uiPriority w:val="34"/>
    <w:qFormat/>
    <w:rsid w:val="00F74291"/>
    <w:pPr>
      <w:ind w:left="720"/>
      <w:contextualSpacing/>
    </w:pPr>
  </w:style>
  <w:style w:type="table" w:styleId="Tablaconcuadrcula">
    <w:name w:val="Table Grid"/>
    <w:basedOn w:val="Tablanormal"/>
    <w:uiPriority w:val="39"/>
    <w:rsid w:val="00A716F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link w:val="DefaultCar"/>
    <w:rsid w:val="003919C9"/>
    <w:pPr>
      <w:autoSpaceDE w:val="0"/>
      <w:autoSpaceDN w:val="0"/>
      <w:adjustRightInd w:val="0"/>
    </w:pPr>
    <w:rPr>
      <w:rFonts w:ascii="Arial" w:hAnsi="Arial" w:cs="Arial"/>
      <w:color w:val="000000"/>
      <w:sz w:val="24"/>
      <w:szCs w:val="24"/>
      <w:lang w:val="es-CO" w:eastAsia="es-CO"/>
    </w:rPr>
  </w:style>
  <w:style w:type="paragraph" w:customStyle="1" w:styleId="Normal1">
    <w:name w:val="Normal1"/>
    <w:uiPriority w:val="99"/>
    <w:rsid w:val="00BC70CB"/>
    <w:pPr>
      <w:spacing w:line="276" w:lineRule="auto"/>
    </w:pPr>
    <w:rPr>
      <w:rFonts w:ascii="Arial" w:hAnsi="Arial" w:cs="Arial"/>
      <w:color w:val="000000"/>
      <w:lang w:val="es-CO" w:eastAsia="es-CO"/>
    </w:rPr>
  </w:style>
  <w:style w:type="paragraph" w:styleId="Textodeglobo">
    <w:name w:val="Balloon Text"/>
    <w:basedOn w:val="Normal"/>
    <w:link w:val="TextodegloboCar"/>
    <w:uiPriority w:val="99"/>
    <w:semiHidden/>
    <w:rsid w:val="009A2E42"/>
    <w:pPr>
      <w:spacing w:after="0"/>
    </w:pPr>
    <w:rPr>
      <w:rFonts w:ascii="Tahoma" w:hAnsi="Tahoma"/>
      <w:sz w:val="16"/>
      <w:szCs w:val="16"/>
      <w:lang w:val="en-US" w:eastAsia="es-ES"/>
    </w:rPr>
  </w:style>
  <w:style w:type="character" w:customStyle="1" w:styleId="TextodegloboCar">
    <w:name w:val="Texto de globo Car"/>
    <w:basedOn w:val="Fuentedeprrafopredeter"/>
    <w:link w:val="Textodeglobo"/>
    <w:uiPriority w:val="99"/>
    <w:semiHidden/>
    <w:locked/>
    <w:rsid w:val="009A2E42"/>
    <w:rPr>
      <w:rFonts w:ascii="Tahoma" w:hAnsi="Tahoma"/>
      <w:sz w:val="16"/>
    </w:rPr>
  </w:style>
  <w:style w:type="character" w:styleId="Refdecomentario">
    <w:name w:val="annotation reference"/>
    <w:basedOn w:val="Fuentedeprrafopredeter"/>
    <w:uiPriority w:val="99"/>
    <w:rsid w:val="009A2E42"/>
    <w:rPr>
      <w:rFonts w:cs="Times New Roman"/>
      <w:sz w:val="16"/>
    </w:rPr>
  </w:style>
  <w:style w:type="paragraph" w:styleId="Textocomentario">
    <w:name w:val="annotation text"/>
    <w:basedOn w:val="Normal"/>
    <w:link w:val="TextocomentarioCar"/>
    <w:uiPriority w:val="99"/>
    <w:rsid w:val="009A2E42"/>
    <w:rPr>
      <w:sz w:val="20"/>
      <w:szCs w:val="20"/>
      <w:lang w:val="en-US" w:eastAsia="es-ES"/>
    </w:rPr>
  </w:style>
  <w:style w:type="character" w:customStyle="1" w:styleId="TextocomentarioCar">
    <w:name w:val="Texto comentario Car"/>
    <w:basedOn w:val="Fuentedeprrafopredeter"/>
    <w:link w:val="Textocomentario"/>
    <w:uiPriority w:val="99"/>
    <w:locked/>
    <w:rsid w:val="009A2E42"/>
    <w:rPr>
      <w:sz w:val="20"/>
    </w:rPr>
  </w:style>
  <w:style w:type="paragraph" w:styleId="Asuntodelcomentario">
    <w:name w:val="annotation subject"/>
    <w:basedOn w:val="Textocomentario"/>
    <w:next w:val="Textocomentario"/>
    <w:link w:val="AsuntodelcomentarioCar"/>
    <w:uiPriority w:val="99"/>
    <w:semiHidden/>
    <w:rsid w:val="009A2E42"/>
    <w:rPr>
      <w:b/>
      <w:bCs/>
    </w:rPr>
  </w:style>
  <w:style w:type="character" w:customStyle="1" w:styleId="AsuntodelcomentarioCar">
    <w:name w:val="Asunto del comentario Car"/>
    <w:basedOn w:val="TextocomentarioCar"/>
    <w:link w:val="Asuntodelcomentario"/>
    <w:uiPriority w:val="99"/>
    <w:semiHidden/>
    <w:locked/>
    <w:rsid w:val="009A2E42"/>
    <w:rPr>
      <w:b/>
      <w:sz w:val="20"/>
    </w:rPr>
  </w:style>
  <w:style w:type="paragraph" w:styleId="Textonotapie">
    <w:name w:val="footnote text"/>
    <w:basedOn w:val="Normal"/>
    <w:link w:val="TextonotapieCar"/>
    <w:uiPriority w:val="99"/>
    <w:semiHidden/>
    <w:rsid w:val="00F95695"/>
    <w:pPr>
      <w:spacing w:after="0"/>
    </w:pPr>
    <w:rPr>
      <w:sz w:val="20"/>
      <w:szCs w:val="20"/>
      <w:lang w:val="en-US" w:eastAsia="es-ES"/>
    </w:rPr>
  </w:style>
  <w:style w:type="character" w:customStyle="1" w:styleId="TextonotapieCar">
    <w:name w:val="Texto nota pie Car"/>
    <w:basedOn w:val="Fuentedeprrafopredeter"/>
    <w:link w:val="Textonotapie"/>
    <w:uiPriority w:val="99"/>
    <w:semiHidden/>
    <w:locked/>
    <w:rsid w:val="00F95695"/>
    <w:rPr>
      <w:sz w:val="20"/>
    </w:rPr>
  </w:style>
  <w:style w:type="character" w:styleId="Refdenotaalpie">
    <w:name w:val="footnote reference"/>
    <w:basedOn w:val="Fuentedeprrafopredeter"/>
    <w:uiPriority w:val="99"/>
    <w:semiHidden/>
    <w:rsid w:val="00F95695"/>
    <w:rPr>
      <w:rFonts w:cs="Times New Roman"/>
      <w:vertAlign w:val="superscript"/>
    </w:rPr>
  </w:style>
  <w:style w:type="character" w:customStyle="1" w:styleId="DefaultCar">
    <w:name w:val="Default Car"/>
    <w:link w:val="Default"/>
    <w:locked/>
    <w:rsid w:val="00140B20"/>
    <w:rPr>
      <w:rFonts w:ascii="Arial" w:hAnsi="Arial"/>
      <w:color w:val="000000"/>
      <w:sz w:val="24"/>
      <w:lang w:val="es-CO" w:eastAsia="es-CO"/>
    </w:rPr>
  </w:style>
  <w:style w:type="paragraph" w:styleId="Sinespaciado">
    <w:name w:val="No Spacing"/>
    <w:link w:val="SinespaciadoCar"/>
    <w:uiPriority w:val="1"/>
    <w:qFormat/>
    <w:rsid w:val="00140B20"/>
    <w:rPr>
      <w:rFonts w:ascii="Calibri" w:hAnsi="Calibri"/>
      <w:lang w:val="es-ES"/>
    </w:rPr>
  </w:style>
  <w:style w:type="character" w:customStyle="1" w:styleId="SinespaciadoCar">
    <w:name w:val="Sin espaciado Car"/>
    <w:link w:val="Sinespaciado"/>
    <w:uiPriority w:val="1"/>
    <w:locked/>
    <w:rsid w:val="00140B20"/>
    <w:rPr>
      <w:rFonts w:ascii="Calibri" w:hAnsi="Calibri"/>
      <w:sz w:val="22"/>
      <w:lang w:val="es-ES" w:eastAsia="en-US"/>
    </w:rPr>
  </w:style>
  <w:style w:type="paragraph" w:customStyle="1" w:styleId="Sinespaciado1">
    <w:name w:val="Sin espaciado1"/>
    <w:link w:val="NoSpacingChar"/>
    <w:uiPriority w:val="1"/>
    <w:qFormat/>
    <w:rsid w:val="005645AF"/>
    <w:rPr>
      <w:rFonts w:ascii="Calibri" w:hAnsi="Calibri"/>
      <w:lang w:val="es-CO"/>
    </w:rPr>
  </w:style>
  <w:style w:type="character" w:customStyle="1" w:styleId="NoSpacingChar">
    <w:name w:val="No Spacing Char"/>
    <w:link w:val="Sinespaciado1"/>
    <w:uiPriority w:val="1"/>
    <w:locked/>
    <w:rsid w:val="005645AF"/>
    <w:rPr>
      <w:rFonts w:ascii="Calibri" w:hAnsi="Calibri"/>
      <w:sz w:val="22"/>
      <w:lang w:val="es-CO" w:eastAsia="en-US"/>
    </w:rPr>
  </w:style>
  <w:style w:type="paragraph" w:styleId="Revisin">
    <w:name w:val="Revision"/>
    <w:hidden/>
    <w:uiPriority w:val="99"/>
    <w:semiHidden/>
    <w:rsid w:val="00BD6CF7"/>
    <w:rPr>
      <w:sz w:val="24"/>
      <w:szCs w:val="24"/>
      <w:lang w:val="es-ES_tradnl" w:eastAsia="ja-JP"/>
    </w:rPr>
  </w:style>
  <w:style w:type="paragraph" w:styleId="Textoindependiente3">
    <w:name w:val="Body Text 3"/>
    <w:basedOn w:val="Normal"/>
    <w:link w:val="Textoindependiente3Car"/>
    <w:uiPriority w:val="99"/>
    <w:semiHidden/>
    <w:rsid w:val="00AB6948"/>
    <w:pPr>
      <w:spacing w:after="120"/>
    </w:pPr>
    <w:rPr>
      <w:rFonts w:ascii="Times New Roman" w:hAnsi="Times New Roman"/>
      <w:sz w:val="16"/>
      <w:szCs w:val="16"/>
      <w:lang w:val="es-ES" w:eastAsia="es-ES"/>
    </w:rPr>
  </w:style>
  <w:style w:type="character" w:customStyle="1" w:styleId="Textoindependiente3Car">
    <w:name w:val="Texto independiente 3 Car"/>
    <w:basedOn w:val="Fuentedeprrafopredeter"/>
    <w:link w:val="Textoindependiente3"/>
    <w:uiPriority w:val="99"/>
    <w:semiHidden/>
    <w:locked/>
    <w:rsid w:val="00AB6948"/>
    <w:rPr>
      <w:rFonts w:ascii="Times New Roman" w:hAnsi="Times New Roman"/>
      <w:sz w:val="16"/>
      <w:lang w:val="es-ES" w:eastAsia="es-ES"/>
    </w:rPr>
  </w:style>
  <w:style w:type="paragraph" w:customStyle="1" w:styleId="Normal0">
    <w:name w:val="Normal."/>
    <w:uiPriority w:val="99"/>
    <w:rsid w:val="00AB6948"/>
    <w:pPr>
      <w:autoSpaceDE w:val="0"/>
      <w:autoSpaceDN w:val="0"/>
      <w:jc w:val="both"/>
    </w:pPr>
    <w:rPr>
      <w:rFonts w:ascii="Arial" w:hAnsi="Arial" w:cs="Arial"/>
      <w:sz w:val="24"/>
      <w:szCs w:val="24"/>
      <w:lang w:val="es-ES" w:eastAsia="es-ES"/>
    </w:rPr>
  </w:style>
  <w:style w:type="character" w:styleId="Hipervnculo">
    <w:name w:val="Hyperlink"/>
    <w:basedOn w:val="Fuentedeprrafopredeter"/>
    <w:uiPriority w:val="99"/>
    <w:rsid w:val="00B50453"/>
    <w:rPr>
      <w:rFonts w:cs="Times New Roman"/>
      <w:color w:val="0000FF"/>
      <w:u w:val="single"/>
    </w:rPr>
  </w:style>
  <w:style w:type="paragraph" w:customStyle="1" w:styleId="BodyText24">
    <w:name w:val="Body Text 24"/>
    <w:basedOn w:val="Normal"/>
    <w:uiPriority w:val="99"/>
    <w:rsid w:val="00285DA8"/>
    <w:pPr>
      <w:tabs>
        <w:tab w:val="left" w:pos="-720"/>
      </w:tabs>
      <w:suppressAutoHyphens/>
      <w:overflowPunct w:val="0"/>
      <w:autoSpaceDE w:val="0"/>
      <w:autoSpaceDN w:val="0"/>
      <w:adjustRightInd w:val="0"/>
      <w:spacing w:after="0"/>
      <w:ind w:left="720"/>
      <w:jc w:val="both"/>
      <w:textAlignment w:val="baseline"/>
    </w:pPr>
    <w:rPr>
      <w:rFonts w:ascii="Arial" w:hAnsi="Arial"/>
      <w:szCs w:val="20"/>
      <w:lang w:eastAsia="es-ES"/>
    </w:rPr>
  </w:style>
  <w:style w:type="paragraph" w:styleId="NormalWeb">
    <w:name w:val="Normal (Web)"/>
    <w:basedOn w:val="Normal"/>
    <w:rsid w:val="00D854C7"/>
    <w:pPr>
      <w:spacing w:before="100" w:beforeAutospacing="1" w:after="100" w:afterAutospacing="1"/>
    </w:pPr>
    <w:rPr>
      <w:rFonts w:ascii="Arial" w:hAnsi="Arial" w:cs="Arial"/>
      <w:lang w:val="es-ES" w:eastAsia="es-ES"/>
    </w:rPr>
  </w:style>
  <w:style w:type="paragraph" w:styleId="Textosinformato">
    <w:name w:val="Plain Text"/>
    <w:aliases w:val="Car"/>
    <w:basedOn w:val="Normal"/>
    <w:link w:val="TextosinformatoCar"/>
    <w:rsid w:val="00CF6C64"/>
    <w:pPr>
      <w:spacing w:after="0"/>
    </w:pPr>
    <w:rPr>
      <w:rFonts w:ascii="Arial" w:hAnsi="Arial"/>
      <w:sz w:val="20"/>
      <w:szCs w:val="20"/>
      <w:lang w:val="es-ES" w:eastAsia="es-ES"/>
    </w:rPr>
  </w:style>
  <w:style w:type="character" w:customStyle="1" w:styleId="TextosinformatoCar">
    <w:name w:val="Texto sin formato Car"/>
    <w:aliases w:val="Car Car"/>
    <w:basedOn w:val="Fuentedeprrafopredeter"/>
    <w:link w:val="Textosinformato"/>
    <w:locked/>
    <w:rsid w:val="00CF6C64"/>
    <w:rPr>
      <w:rFonts w:ascii="Arial" w:eastAsia="Times New Roman" w:hAnsi="Arial" w:cs="Times New Roman"/>
      <w:lang w:val="es-ES" w:eastAsia="es-ES"/>
    </w:rPr>
  </w:style>
  <w:style w:type="paragraph" w:styleId="Lista">
    <w:name w:val="List"/>
    <w:basedOn w:val="Normal"/>
    <w:semiHidden/>
    <w:rsid w:val="004D7B17"/>
    <w:pPr>
      <w:tabs>
        <w:tab w:val="left" w:pos="720"/>
      </w:tabs>
      <w:spacing w:after="0"/>
      <w:ind w:left="283" w:hanging="283"/>
      <w:jc w:val="both"/>
    </w:pPr>
    <w:rPr>
      <w:rFonts w:ascii="Tahoma" w:hAnsi="Tahoma"/>
      <w:sz w:val="20"/>
      <w:szCs w:val="20"/>
      <w:lang w:eastAsia="es-MX"/>
    </w:rPr>
  </w:style>
  <w:style w:type="paragraph" w:customStyle="1" w:styleId="section1">
    <w:name w:val="section1"/>
    <w:basedOn w:val="Normal"/>
    <w:uiPriority w:val="99"/>
    <w:rsid w:val="00C9134F"/>
    <w:pPr>
      <w:spacing w:before="100" w:beforeAutospacing="1" w:after="100" w:afterAutospacing="1"/>
    </w:pPr>
    <w:rPr>
      <w:rFonts w:ascii="Times New Roman" w:hAnsi="Times New Roman"/>
      <w:lang w:val="es-ES" w:eastAsia="es-ES"/>
    </w:rPr>
  </w:style>
  <w:style w:type="paragraph" w:styleId="Textoindependiente">
    <w:name w:val="Body Text"/>
    <w:basedOn w:val="Normal"/>
    <w:link w:val="TextoindependienteCar"/>
    <w:rsid w:val="00FA79CA"/>
    <w:pPr>
      <w:spacing w:after="120"/>
    </w:pPr>
  </w:style>
  <w:style w:type="character" w:customStyle="1" w:styleId="TextoindependienteCar">
    <w:name w:val="Texto independiente Car"/>
    <w:basedOn w:val="Fuentedeprrafopredeter"/>
    <w:link w:val="Textoindependiente"/>
    <w:locked/>
    <w:rsid w:val="00FA79CA"/>
    <w:rPr>
      <w:rFonts w:cs="Times New Roman"/>
      <w:sz w:val="24"/>
      <w:szCs w:val="24"/>
      <w:lang w:val="es-ES_tradnl" w:eastAsia="ja-JP"/>
    </w:rPr>
  </w:style>
  <w:style w:type="paragraph" w:styleId="Encabezado">
    <w:name w:val="header"/>
    <w:basedOn w:val="Normal"/>
    <w:link w:val="EncabezadoCar"/>
    <w:rsid w:val="00C73611"/>
    <w:pPr>
      <w:tabs>
        <w:tab w:val="center" w:pos="4419"/>
        <w:tab w:val="right" w:pos="8838"/>
      </w:tabs>
    </w:pPr>
  </w:style>
  <w:style w:type="character" w:customStyle="1" w:styleId="EncabezadoCar">
    <w:name w:val="Encabezado Car"/>
    <w:basedOn w:val="Fuentedeprrafopredeter"/>
    <w:link w:val="Encabezado"/>
    <w:locked/>
    <w:rsid w:val="00C73611"/>
    <w:rPr>
      <w:rFonts w:cs="Times New Roman"/>
      <w:sz w:val="24"/>
      <w:szCs w:val="24"/>
      <w:lang w:val="es-ES_tradnl" w:eastAsia="ja-JP"/>
    </w:rPr>
  </w:style>
  <w:style w:type="paragraph" w:styleId="Piedepgina">
    <w:name w:val="footer"/>
    <w:basedOn w:val="Normal"/>
    <w:link w:val="PiedepginaCar"/>
    <w:rsid w:val="00C73611"/>
    <w:pPr>
      <w:tabs>
        <w:tab w:val="center" w:pos="4419"/>
        <w:tab w:val="right" w:pos="8838"/>
      </w:tabs>
    </w:pPr>
  </w:style>
  <w:style w:type="character" w:customStyle="1" w:styleId="PiedepginaCar">
    <w:name w:val="Pie de página Car"/>
    <w:basedOn w:val="Fuentedeprrafopredeter"/>
    <w:link w:val="Piedepgina"/>
    <w:locked/>
    <w:rsid w:val="00C73611"/>
    <w:rPr>
      <w:rFonts w:cs="Times New Roman"/>
      <w:sz w:val="24"/>
      <w:szCs w:val="24"/>
      <w:lang w:val="es-ES_tradnl" w:eastAsia="ja-JP"/>
    </w:rPr>
  </w:style>
  <w:style w:type="character" w:styleId="Nmerodepgina">
    <w:name w:val="page number"/>
    <w:basedOn w:val="Fuentedeprrafopredeter"/>
    <w:uiPriority w:val="99"/>
    <w:semiHidden/>
    <w:rsid w:val="00C73611"/>
    <w:rPr>
      <w:rFonts w:cs="Times New Roman"/>
    </w:rPr>
  </w:style>
  <w:style w:type="paragraph" w:styleId="TtulodeTDC">
    <w:name w:val="TOC Heading"/>
    <w:basedOn w:val="Ttulo1"/>
    <w:next w:val="Normal"/>
    <w:uiPriority w:val="39"/>
    <w:qFormat/>
    <w:rsid w:val="00610D77"/>
    <w:pPr>
      <w:keepLines/>
      <w:spacing w:before="480" w:after="0" w:line="276" w:lineRule="auto"/>
      <w:outlineLvl w:val="9"/>
    </w:pPr>
    <w:rPr>
      <w:rFonts w:ascii="Cambria" w:hAnsi="Cambria"/>
      <w:color w:val="365F91"/>
      <w:kern w:val="0"/>
      <w:sz w:val="28"/>
      <w:szCs w:val="28"/>
      <w:lang w:val="es-ES" w:eastAsia="en-US"/>
    </w:rPr>
  </w:style>
  <w:style w:type="paragraph" w:styleId="TDC2">
    <w:name w:val="toc 2"/>
    <w:basedOn w:val="Normal"/>
    <w:next w:val="Normal"/>
    <w:autoRedefine/>
    <w:uiPriority w:val="39"/>
    <w:rsid w:val="00610D77"/>
    <w:pPr>
      <w:ind w:left="240"/>
    </w:pPr>
  </w:style>
  <w:style w:type="paragraph" w:styleId="TDC1">
    <w:name w:val="toc 1"/>
    <w:basedOn w:val="Normal"/>
    <w:next w:val="Normal"/>
    <w:autoRedefine/>
    <w:uiPriority w:val="39"/>
    <w:rsid w:val="000A041E"/>
    <w:pPr>
      <w:tabs>
        <w:tab w:val="left" w:pos="480"/>
        <w:tab w:val="left" w:pos="880"/>
        <w:tab w:val="right" w:leader="dot" w:pos="8828"/>
      </w:tabs>
      <w:ind w:firstLine="284"/>
    </w:pPr>
    <w:rPr>
      <w:rFonts w:asciiTheme="minorHAnsi" w:hAnsiTheme="minorHAnsi" w:cs="Arial"/>
      <w:noProof/>
    </w:rPr>
  </w:style>
  <w:style w:type="paragraph" w:styleId="TDC3">
    <w:name w:val="toc 3"/>
    <w:basedOn w:val="Normal"/>
    <w:next w:val="Normal"/>
    <w:autoRedefine/>
    <w:uiPriority w:val="39"/>
    <w:rsid w:val="003F0F9D"/>
    <w:pPr>
      <w:tabs>
        <w:tab w:val="left" w:pos="1134"/>
        <w:tab w:val="right" w:leader="dot" w:pos="8828"/>
      </w:tabs>
      <w:ind w:left="482"/>
    </w:pPr>
  </w:style>
  <w:style w:type="paragraph" w:styleId="Ttulo">
    <w:name w:val="Title"/>
    <w:basedOn w:val="Normal"/>
    <w:link w:val="TtuloCar"/>
    <w:uiPriority w:val="99"/>
    <w:qFormat/>
    <w:rsid w:val="00380E61"/>
    <w:pPr>
      <w:spacing w:after="0"/>
      <w:ind w:left="221"/>
      <w:jc w:val="center"/>
    </w:pPr>
    <w:rPr>
      <w:rFonts w:ascii="Arial" w:hAnsi="Arial" w:cs="Arial"/>
      <w:b/>
      <w:bCs/>
      <w:sz w:val="20"/>
      <w:szCs w:val="20"/>
      <w:lang w:val="es-ES" w:eastAsia="es-ES"/>
    </w:rPr>
  </w:style>
  <w:style w:type="character" w:customStyle="1" w:styleId="TtuloCar">
    <w:name w:val="Título Car"/>
    <w:basedOn w:val="Fuentedeprrafopredeter"/>
    <w:link w:val="Ttulo"/>
    <w:uiPriority w:val="99"/>
    <w:locked/>
    <w:rsid w:val="00380E61"/>
    <w:rPr>
      <w:rFonts w:ascii="Arial" w:hAnsi="Arial" w:cs="Arial"/>
      <w:b/>
      <w:bCs/>
      <w:lang w:val="es-ES" w:eastAsia="es-ES"/>
    </w:rPr>
  </w:style>
  <w:style w:type="paragraph" w:styleId="TDC4">
    <w:name w:val="toc 4"/>
    <w:basedOn w:val="Normal"/>
    <w:next w:val="Normal"/>
    <w:autoRedefine/>
    <w:uiPriority w:val="99"/>
    <w:rsid w:val="00DF7439"/>
    <w:pPr>
      <w:ind w:left="720"/>
    </w:pPr>
  </w:style>
  <w:style w:type="paragraph" w:styleId="TDC5">
    <w:name w:val="toc 5"/>
    <w:basedOn w:val="Normal"/>
    <w:next w:val="Normal"/>
    <w:autoRedefine/>
    <w:uiPriority w:val="99"/>
    <w:rsid w:val="00DF7439"/>
    <w:pPr>
      <w:spacing w:after="100" w:line="276" w:lineRule="auto"/>
      <w:ind w:left="880"/>
    </w:pPr>
    <w:rPr>
      <w:rFonts w:ascii="Calibri" w:hAnsi="Calibri"/>
      <w:sz w:val="22"/>
      <w:szCs w:val="22"/>
      <w:lang w:val="es-CO" w:eastAsia="es-CO"/>
    </w:rPr>
  </w:style>
  <w:style w:type="paragraph" w:styleId="TDC6">
    <w:name w:val="toc 6"/>
    <w:basedOn w:val="Normal"/>
    <w:next w:val="Normal"/>
    <w:autoRedefine/>
    <w:uiPriority w:val="99"/>
    <w:rsid w:val="00DF7439"/>
    <w:pPr>
      <w:spacing w:after="100" w:line="276" w:lineRule="auto"/>
      <w:ind w:left="1100"/>
    </w:pPr>
    <w:rPr>
      <w:rFonts w:ascii="Calibri" w:hAnsi="Calibri"/>
      <w:sz w:val="22"/>
      <w:szCs w:val="22"/>
      <w:lang w:val="es-CO" w:eastAsia="es-CO"/>
    </w:rPr>
  </w:style>
  <w:style w:type="paragraph" w:styleId="TDC7">
    <w:name w:val="toc 7"/>
    <w:basedOn w:val="Normal"/>
    <w:next w:val="Normal"/>
    <w:autoRedefine/>
    <w:uiPriority w:val="99"/>
    <w:rsid w:val="00DF7439"/>
    <w:pPr>
      <w:spacing w:after="100" w:line="276" w:lineRule="auto"/>
      <w:ind w:left="1320"/>
    </w:pPr>
    <w:rPr>
      <w:rFonts w:ascii="Calibri" w:hAnsi="Calibri"/>
      <w:sz w:val="22"/>
      <w:szCs w:val="22"/>
      <w:lang w:val="es-CO" w:eastAsia="es-CO"/>
    </w:rPr>
  </w:style>
  <w:style w:type="paragraph" w:styleId="TDC8">
    <w:name w:val="toc 8"/>
    <w:basedOn w:val="Normal"/>
    <w:next w:val="Normal"/>
    <w:autoRedefine/>
    <w:uiPriority w:val="99"/>
    <w:rsid w:val="00DF7439"/>
    <w:pPr>
      <w:spacing w:after="100" w:line="276" w:lineRule="auto"/>
      <w:ind w:left="1540"/>
    </w:pPr>
    <w:rPr>
      <w:rFonts w:ascii="Calibri" w:hAnsi="Calibri"/>
      <w:sz w:val="22"/>
      <w:szCs w:val="22"/>
      <w:lang w:val="es-CO" w:eastAsia="es-CO"/>
    </w:rPr>
  </w:style>
  <w:style w:type="paragraph" w:styleId="TDC9">
    <w:name w:val="toc 9"/>
    <w:basedOn w:val="Normal"/>
    <w:next w:val="Normal"/>
    <w:autoRedefine/>
    <w:uiPriority w:val="99"/>
    <w:rsid w:val="00DF7439"/>
    <w:pPr>
      <w:spacing w:after="100" w:line="276" w:lineRule="auto"/>
      <w:ind w:left="1760"/>
    </w:pPr>
    <w:rPr>
      <w:rFonts w:ascii="Calibri" w:hAnsi="Calibri"/>
      <w:sz w:val="22"/>
      <w:szCs w:val="22"/>
      <w:lang w:val="es-CO" w:eastAsia="es-CO"/>
    </w:rPr>
  </w:style>
  <w:style w:type="numbering" w:customStyle="1" w:styleId="Estilo1">
    <w:name w:val="Estilo1"/>
    <w:rsid w:val="00E55C47"/>
    <w:pPr>
      <w:numPr>
        <w:numId w:val="1"/>
      </w:numPr>
    </w:pPr>
  </w:style>
  <w:style w:type="table" w:styleId="Sombreadoclaro-nfasis5">
    <w:name w:val="Light Shading Accent 5"/>
    <w:basedOn w:val="Tablanormal"/>
    <w:uiPriority w:val="60"/>
    <w:rsid w:val="00650F5C"/>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staoscura-nfasis5">
    <w:name w:val="Dark List Accent 5"/>
    <w:basedOn w:val="Tablanormal"/>
    <w:uiPriority w:val="70"/>
    <w:rsid w:val="00141A2A"/>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Sombreadovistoso-nfasis5">
    <w:name w:val="Colorful Shading Accent 5"/>
    <w:basedOn w:val="Tablanormal"/>
    <w:uiPriority w:val="71"/>
    <w:rsid w:val="004B577F"/>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customStyle="1" w:styleId="Sombreadomedio2-nfasis11">
    <w:name w:val="Sombreado medio 2 - Énfasis 11"/>
    <w:basedOn w:val="Tablanormal"/>
    <w:uiPriority w:val="64"/>
    <w:rsid w:val="00B375E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Sombreadomedio2-nfasis5">
    <w:name w:val="Medium Shading 2 Accent 5"/>
    <w:basedOn w:val="Tablanormal"/>
    <w:uiPriority w:val="64"/>
    <w:rsid w:val="0017236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staoscura-nfasis3">
    <w:name w:val="Dark List Accent 3"/>
    <w:basedOn w:val="Tablanormal"/>
    <w:uiPriority w:val="70"/>
    <w:rsid w:val="00A56DD3"/>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paragraph" w:customStyle="1" w:styleId="western">
    <w:name w:val="western"/>
    <w:basedOn w:val="Normal"/>
    <w:rsid w:val="00464BE8"/>
    <w:pPr>
      <w:spacing w:before="100" w:beforeAutospacing="1" w:after="100" w:afterAutospacing="1"/>
    </w:pPr>
    <w:rPr>
      <w:rFonts w:ascii="Times New Roman" w:hAnsi="Times New Roman"/>
      <w:lang w:val="es-ES" w:eastAsia="es-ES"/>
    </w:rPr>
  </w:style>
  <w:style w:type="table" w:styleId="Sombreadomedio2-nfasis3">
    <w:name w:val="Medium Shading 2 Accent 3"/>
    <w:basedOn w:val="Tablanormal"/>
    <w:uiPriority w:val="64"/>
    <w:rsid w:val="009D3B4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Sombreadomedio2-nfasis4">
    <w:name w:val="Medium Shading 2 Accent 4"/>
    <w:basedOn w:val="Tablanormal"/>
    <w:uiPriority w:val="64"/>
    <w:rsid w:val="009D3B4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Ttulo5Car">
    <w:name w:val="Título 5 Car"/>
    <w:basedOn w:val="Fuentedeprrafopredeter"/>
    <w:link w:val="Ttulo5"/>
    <w:uiPriority w:val="9"/>
    <w:rsid w:val="009E1231"/>
    <w:rPr>
      <w:color w:val="243F60"/>
      <w:sz w:val="24"/>
      <w:lang w:val="es-CO" w:eastAsia="es-CO"/>
    </w:rPr>
  </w:style>
  <w:style w:type="paragraph" w:customStyle="1" w:styleId="CM1">
    <w:name w:val="CM1"/>
    <w:basedOn w:val="Default"/>
    <w:next w:val="Default"/>
    <w:uiPriority w:val="99"/>
    <w:rsid w:val="009E1231"/>
    <w:pPr>
      <w:widowControl w:val="0"/>
    </w:pPr>
    <w:rPr>
      <w:color w:val="auto"/>
    </w:rPr>
  </w:style>
  <w:style w:type="paragraph" w:customStyle="1" w:styleId="CM11">
    <w:name w:val="CM11"/>
    <w:basedOn w:val="Default"/>
    <w:next w:val="Default"/>
    <w:uiPriority w:val="99"/>
    <w:rsid w:val="009E1231"/>
    <w:pPr>
      <w:widowControl w:val="0"/>
    </w:pPr>
    <w:rPr>
      <w:color w:val="auto"/>
    </w:rPr>
  </w:style>
  <w:style w:type="paragraph" w:customStyle="1" w:styleId="CM2">
    <w:name w:val="CM2"/>
    <w:basedOn w:val="Default"/>
    <w:next w:val="Default"/>
    <w:uiPriority w:val="99"/>
    <w:rsid w:val="009E1231"/>
    <w:pPr>
      <w:widowControl w:val="0"/>
      <w:spacing w:line="238" w:lineRule="atLeast"/>
    </w:pPr>
    <w:rPr>
      <w:color w:val="auto"/>
    </w:rPr>
  </w:style>
  <w:style w:type="paragraph" w:customStyle="1" w:styleId="CM3">
    <w:name w:val="CM3"/>
    <w:basedOn w:val="Default"/>
    <w:next w:val="Default"/>
    <w:uiPriority w:val="99"/>
    <w:rsid w:val="009E1231"/>
    <w:pPr>
      <w:widowControl w:val="0"/>
      <w:spacing w:line="238" w:lineRule="atLeast"/>
    </w:pPr>
    <w:rPr>
      <w:color w:val="auto"/>
    </w:rPr>
  </w:style>
  <w:style w:type="paragraph" w:customStyle="1" w:styleId="CM12">
    <w:name w:val="CM12"/>
    <w:basedOn w:val="Default"/>
    <w:next w:val="Default"/>
    <w:uiPriority w:val="99"/>
    <w:rsid w:val="009E1231"/>
    <w:pPr>
      <w:widowControl w:val="0"/>
    </w:pPr>
    <w:rPr>
      <w:color w:val="auto"/>
    </w:rPr>
  </w:style>
  <w:style w:type="paragraph" w:customStyle="1" w:styleId="CM4">
    <w:name w:val="CM4"/>
    <w:basedOn w:val="Default"/>
    <w:next w:val="Default"/>
    <w:uiPriority w:val="99"/>
    <w:rsid w:val="009E1231"/>
    <w:pPr>
      <w:widowControl w:val="0"/>
      <w:spacing w:line="240" w:lineRule="atLeast"/>
    </w:pPr>
    <w:rPr>
      <w:color w:val="auto"/>
    </w:rPr>
  </w:style>
  <w:style w:type="paragraph" w:customStyle="1" w:styleId="CM13">
    <w:name w:val="CM13"/>
    <w:basedOn w:val="Default"/>
    <w:next w:val="Default"/>
    <w:uiPriority w:val="99"/>
    <w:rsid w:val="009E1231"/>
    <w:pPr>
      <w:widowControl w:val="0"/>
    </w:pPr>
    <w:rPr>
      <w:color w:val="auto"/>
    </w:rPr>
  </w:style>
  <w:style w:type="paragraph" w:customStyle="1" w:styleId="CM5">
    <w:name w:val="CM5"/>
    <w:basedOn w:val="Default"/>
    <w:next w:val="Default"/>
    <w:uiPriority w:val="99"/>
    <w:rsid w:val="009E1231"/>
    <w:pPr>
      <w:widowControl w:val="0"/>
    </w:pPr>
    <w:rPr>
      <w:color w:val="auto"/>
    </w:rPr>
  </w:style>
  <w:style w:type="paragraph" w:customStyle="1" w:styleId="CM6">
    <w:name w:val="CM6"/>
    <w:basedOn w:val="Default"/>
    <w:next w:val="Default"/>
    <w:uiPriority w:val="99"/>
    <w:rsid w:val="009E1231"/>
    <w:pPr>
      <w:widowControl w:val="0"/>
      <w:spacing w:line="240" w:lineRule="atLeast"/>
    </w:pPr>
    <w:rPr>
      <w:color w:val="auto"/>
    </w:rPr>
  </w:style>
  <w:style w:type="paragraph" w:customStyle="1" w:styleId="CM7">
    <w:name w:val="CM7"/>
    <w:basedOn w:val="Default"/>
    <w:next w:val="Default"/>
    <w:uiPriority w:val="99"/>
    <w:rsid w:val="009E1231"/>
    <w:pPr>
      <w:widowControl w:val="0"/>
      <w:spacing w:line="236" w:lineRule="atLeast"/>
    </w:pPr>
    <w:rPr>
      <w:color w:val="auto"/>
    </w:rPr>
  </w:style>
  <w:style w:type="paragraph" w:customStyle="1" w:styleId="CM8">
    <w:name w:val="CM8"/>
    <w:basedOn w:val="Default"/>
    <w:next w:val="Default"/>
    <w:uiPriority w:val="99"/>
    <w:rsid w:val="009E1231"/>
    <w:pPr>
      <w:widowControl w:val="0"/>
      <w:spacing w:line="238" w:lineRule="atLeast"/>
    </w:pPr>
    <w:rPr>
      <w:color w:val="auto"/>
    </w:rPr>
  </w:style>
  <w:style w:type="paragraph" w:customStyle="1" w:styleId="CM14">
    <w:name w:val="CM14"/>
    <w:basedOn w:val="Default"/>
    <w:next w:val="Default"/>
    <w:uiPriority w:val="99"/>
    <w:rsid w:val="009E1231"/>
    <w:pPr>
      <w:widowControl w:val="0"/>
    </w:pPr>
    <w:rPr>
      <w:color w:val="auto"/>
    </w:rPr>
  </w:style>
  <w:style w:type="table" w:customStyle="1" w:styleId="Calendar2">
    <w:name w:val="Calendar 2"/>
    <w:basedOn w:val="Tablanormal"/>
    <w:uiPriority w:val="99"/>
    <w:qFormat/>
    <w:rsid w:val="009E1231"/>
    <w:pPr>
      <w:jc w:val="center"/>
    </w:pPr>
    <w:rPr>
      <w:rFonts w:ascii="Calibri" w:hAnsi="Calibri"/>
      <w:sz w:val="28"/>
      <w:szCs w:val="28"/>
      <w:lang w:val="es-ES"/>
    </w:rPr>
    <w:tblPr>
      <w:tblBorders>
        <w:insideV w:val="single" w:sz="4" w:space="0" w:color="95B3D7"/>
      </w:tblBorders>
    </w:tblPr>
    <w:tblStylePr w:type="firstRow">
      <w:rPr>
        <w:rFonts w:ascii="Cambria" w:eastAsia="Times New Roman" w:hAnsi="Cambria" w:cs="Times New Roman"/>
        <w:caps/>
        <w:color w:val="4F81BD"/>
        <w:spacing w:val="20"/>
        <w:sz w:val="32"/>
        <w:szCs w:val="32"/>
      </w:rPr>
      <w:tblPr/>
      <w:tcPr>
        <w:tcBorders>
          <w:top w:val="nil"/>
          <w:left w:val="nil"/>
          <w:bottom w:val="nil"/>
          <w:right w:val="nil"/>
          <w:insideH w:val="nil"/>
          <w:insideV w:val="nil"/>
          <w:tl2br w:val="nil"/>
          <w:tr2bl w:val="nil"/>
        </w:tcBorders>
      </w:tcPr>
    </w:tblStylePr>
  </w:style>
  <w:style w:type="paragraph" w:customStyle="1" w:styleId="Textoindependiente31">
    <w:name w:val="Texto independiente 31"/>
    <w:basedOn w:val="Normal"/>
    <w:rsid w:val="009E1231"/>
    <w:pPr>
      <w:spacing w:after="0"/>
      <w:jc w:val="both"/>
    </w:pPr>
    <w:rPr>
      <w:rFonts w:ascii="Arial" w:hAnsi="Arial"/>
      <w:szCs w:val="20"/>
      <w:lang w:val="es-CO" w:eastAsia="es-ES"/>
    </w:rPr>
  </w:style>
  <w:style w:type="table" w:customStyle="1" w:styleId="Listaclara1">
    <w:name w:val="Lista clara1"/>
    <w:basedOn w:val="Tablanormal"/>
    <w:uiPriority w:val="61"/>
    <w:rsid w:val="009E1231"/>
    <w:rPr>
      <w:rFonts w:ascii="Calibri" w:hAnsi="Calibri"/>
      <w:sz w:val="20"/>
      <w:szCs w:val="20"/>
      <w:lang w:val="es-ES" w:eastAsia="es-E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corchete-llamada1">
    <w:name w:val="corchete-llamada1"/>
    <w:basedOn w:val="Fuentedeprrafopredeter"/>
    <w:rsid w:val="009E1231"/>
    <w:rPr>
      <w:vanish/>
      <w:webHidden w:val="0"/>
      <w:specVanish w:val="0"/>
    </w:rPr>
  </w:style>
  <w:style w:type="character" w:customStyle="1" w:styleId="textopadding15px1">
    <w:name w:val="textopadding15px1"/>
    <w:basedOn w:val="Fuentedeprrafopredeter"/>
    <w:rsid w:val="009E1231"/>
  </w:style>
  <w:style w:type="paragraph" w:customStyle="1" w:styleId="listparagraph">
    <w:name w:val="listparagraph"/>
    <w:basedOn w:val="Normal"/>
    <w:semiHidden/>
    <w:rsid w:val="009E1231"/>
    <w:pPr>
      <w:spacing w:before="100" w:beforeAutospacing="1" w:after="100" w:afterAutospacing="1"/>
    </w:pPr>
    <w:rPr>
      <w:rFonts w:ascii="Times New Roman" w:hAnsi="Times New Roman"/>
      <w:lang w:val="es-CO" w:eastAsia="es-CO"/>
    </w:rPr>
  </w:style>
  <w:style w:type="paragraph" w:customStyle="1" w:styleId="Listavistosa-nfasis11">
    <w:name w:val="Lista vistosa - Énfasis 11"/>
    <w:basedOn w:val="Normal"/>
    <w:uiPriority w:val="34"/>
    <w:qFormat/>
    <w:rsid w:val="009E1231"/>
    <w:pPr>
      <w:spacing w:before="100" w:beforeAutospacing="1" w:after="100" w:afterAutospacing="1"/>
      <w:ind w:left="720"/>
      <w:contextualSpacing/>
      <w:jc w:val="both"/>
    </w:pPr>
    <w:rPr>
      <w:rFonts w:ascii="Arial" w:hAnsi="Arial"/>
      <w:szCs w:val="22"/>
      <w:lang w:val="en-US" w:eastAsia="en-US"/>
    </w:rPr>
  </w:style>
  <w:style w:type="paragraph" w:customStyle="1" w:styleId="TDC-base">
    <w:name w:val="TDC - base"/>
    <w:basedOn w:val="Normal"/>
    <w:uiPriority w:val="99"/>
    <w:rsid w:val="009E1231"/>
    <w:pPr>
      <w:tabs>
        <w:tab w:val="right" w:leader="dot" w:pos="6480"/>
      </w:tabs>
      <w:spacing w:after="240" w:line="240" w:lineRule="atLeast"/>
      <w:jc w:val="both"/>
    </w:pPr>
    <w:rPr>
      <w:rFonts w:ascii="Arial" w:hAnsi="Arial"/>
      <w:spacing w:val="-5"/>
      <w:szCs w:val="20"/>
      <w:lang w:val="es-ES" w:eastAsia="es-ES"/>
    </w:rPr>
  </w:style>
  <w:style w:type="paragraph" w:customStyle="1" w:styleId="Lneadereferencia">
    <w:name w:val="Línea de referencia"/>
    <w:basedOn w:val="Textoindependiente"/>
    <w:rsid w:val="009E1231"/>
    <w:pPr>
      <w:spacing w:after="0"/>
      <w:jc w:val="both"/>
    </w:pPr>
    <w:rPr>
      <w:rFonts w:ascii="Times New Roman" w:hAnsi="Times New Roman"/>
      <w:lang w:val="es-CO" w:eastAsia="es-ES"/>
    </w:rPr>
  </w:style>
  <w:style w:type="paragraph" w:customStyle="1" w:styleId="tabla">
    <w:name w:val="tabla"/>
    <w:basedOn w:val="Normal"/>
    <w:rsid w:val="009E1231"/>
    <w:pPr>
      <w:spacing w:before="100" w:beforeAutospacing="1" w:after="100" w:afterAutospacing="1"/>
    </w:pPr>
    <w:rPr>
      <w:rFonts w:ascii="Times New Roman" w:eastAsia="Calibri" w:hAnsi="Times New Roman"/>
      <w:lang w:val="es-CO" w:eastAsia="es-CO"/>
    </w:rPr>
  </w:style>
  <w:style w:type="character" w:customStyle="1" w:styleId="apple-style-span">
    <w:name w:val="apple-style-span"/>
    <w:basedOn w:val="Fuentedeprrafopredeter"/>
    <w:rsid w:val="009E1231"/>
  </w:style>
  <w:style w:type="paragraph" w:styleId="Sangradetextonormal">
    <w:name w:val="Body Text Indent"/>
    <w:basedOn w:val="Normal"/>
    <w:link w:val="SangradetextonormalCar"/>
    <w:uiPriority w:val="99"/>
    <w:semiHidden/>
    <w:unhideWhenUsed/>
    <w:rsid w:val="009E1231"/>
    <w:pPr>
      <w:spacing w:after="120" w:line="276" w:lineRule="auto"/>
      <w:ind w:left="283"/>
    </w:pPr>
    <w:rPr>
      <w:rFonts w:ascii="Arial" w:hAnsi="Arial"/>
      <w:szCs w:val="22"/>
      <w:lang w:val="es-CO" w:eastAsia="es-CO"/>
    </w:rPr>
  </w:style>
  <w:style w:type="character" w:customStyle="1" w:styleId="SangradetextonormalCar">
    <w:name w:val="Sangría de texto normal Car"/>
    <w:basedOn w:val="Fuentedeprrafopredeter"/>
    <w:link w:val="Sangradetextonormal"/>
    <w:uiPriority w:val="99"/>
    <w:semiHidden/>
    <w:rsid w:val="009E1231"/>
    <w:rPr>
      <w:rFonts w:ascii="Arial" w:hAnsi="Arial"/>
      <w:sz w:val="24"/>
      <w:lang w:val="es-CO" w:eastAsia="es-CO"/>
    </w:rPr>
  </w:style>
  <w:style w:type="paragraph" w:styleId="Sangra2detindependiente">
    <w:name w:val="Body Text Indent 2"/>
    <w:basedOn w:val="Normal"/>
    <w:link w:val="Sangra2detindependienteCar"/>
    <w:uiPriority w:val="99"/>
    <w:semiHidden/>
    <w:unhideWhenUsed/>
    <w:rsid w:val="009E1231"/>
    <w:pPr>
      <w:spacing w:after="120" w:line="480" w:lineRule="auto"/>
      <w:ind w:left="283"/>
    </w:pPr>
    <w:rPr>
      <w:rFonts w:ascii="Arial" w:hAnsi="Arial"/>
      <w:szCs w:val="22"/>
      <w:lang w:val="es-CO" w:eastAsia="es-CO"/>
    </w:rPr>
  </w:style>
  <w:style w:type="character" w:customStyle="1" w:styleId="Sangra2detindependienteCar">
    <w:name w:val="Sangría 2 de t. independiente Car"/>
    <w:basedOn w:val="Fuentedeprrafopredeter"/>
    <w:link w:val="Sangra2detindependiente"/>
    <w:uiPriority w:val="99"/>
    <w:semiHidden/>
    <w:rsid w:val="009E1231"/>
    <w:rPr>
      <w:rFonts w:ascii="Arial" w:hAnsi="Arial"/>
      <w:sz w:val="24"/>
      <w:lang w:val="es-CO" w:eastAsia="es-CO"/>
    </w:rPr>
  </w:style>
  <w:style w:type="character" w:styleId="Textoennegrita">
    <w:name w:val="Strong"/>
    <w:basedOn w:val="Fuentedeprrafopredeter"/>
    <w:uiPriority w:val="22"/>
    <w:qFormat/>
    <w:locked/>
    <w:rsid w:val="009E1231"/>
    <w:rPr>
      <w:b/>
      <w:bCs/>
    </w:rPr>
  </w:style>
  <w:style w:type="paragraph" w:styleId="Textonotaalfinal">
    <w:name w:val="endnote text"/>
    <w:basedOn w:val="Normal"/>
    <w:link w:val="TextonotaalfinalCar"/>
    <w:uiPriority w:val="99"/>
    <w:semiHidden/>
    <w:unhideWhenUsed/>
    <w:rsid w:val="009E1231"/>
    <w:pPr>
      <w:spacing w:after="0"/>
    </w:pPr>
    <w:rPr>
      <w:rFonts w:ascii="Arial" w:hAnsi="Arial"/>
      <w:sz w:val="20"/>
      <w:szCs w:val="20"/>
      <w:lang w:val="es-CO" w:eastAsia="es-CO"/>
    </w:rPr>
  </w:style>
  <w:style w:type="character" w:customStyle="1" w:styleId="TextonotaalfinalCar">
    <w:name w:val="Texto nota al final Car"/>
    <w:basedOn w:val="Fuentedeprrafopredeter"/>
    <w:link w:val="Textonotaalfinal"/>
    <w:uiPriority w:val="99"/>
    <w:semiHidden/>
    <w:rsid w:val="009E1231"/>
    <w:rPr>
      <w:rFonts w:ascii="Arial" w:hAnsi="Arial"/>
      <w:sz w:val="20"/>
      <w:szCs w:val="20"/>
      <w:lang w:val="es-CO" w:eastAsia="es-CO"/>
    </w:rPr>
  </w:style>
  <w:style w:type="character" w:styleId="Refdenotaalfinal">
    <w:name w:val="endnote reference"/>
    <w:basedOn w:val="Fuentedeprrafopredeter"/>
    <w:uiPriority w:val="99"/>
    <w:semiHidden/>
    <w:unhideWhenUsed/>
    <w:rsid w:val="009E1231"/>
    <w:rPr>
      <w:vertAlign w:val="superscript"/>
    </w:rPr>
  </w:style>
  <w:style w:type="paragraph" w:styleId="Mapadeldocumento">
    <w:name w:val="Document Map"/>
    <w:basedOn w:val="Normal"/>
    <w:link w:val="MapadeldocumentoCar"/>
    <w:uiPriority w:val="99"/>
    <w:semiHidden/>
    <w:unhideWhenUsed/>
    <w:rsid w:val="009E1231"/>
    <w:pPr>
      <w:spacing w:after="0"/>
    </w:pPr>
    <w:rPr>
      <w:rFonts w:ascii="Tahoma" w:hAnsi="Tahoma" w:cs="Tahoma"/>
      <w:sz w:val="16"/>
      <w:szCs w:val="16"/>
      <w:lang w:val="es-CO" w:eastAsia="es-CO"/>
    </w:rPr>
  </w:style>
  <w:style w:type="character" w:customStyle="1" w:styleId="MapadeldocumentoCar">
    <w:name w:val="Mapa del documento Car"/>
    <w:basedOn w:val="Fuentedeprrafopredeter"/>
    <w:link w:val="Mapadeldocumento"/>
    <w:uiPriority w:val="99"/>
    <w:semiHidden/>
    <w:rsid w:val="009E1231"/>
    <w:rPr>
      <w:rFonts w:ascii="Tahoma" w:hAnsi="Tahoma" w:cs="Tahoma"/>
      <w:sz w:val="16"/>
      <w:szCs w:val="16"/>
      <w:lang w:val="es-CO" w:eastAsia="es-CO"/>
    </w:rPr>
  </w:style>
  <w:style w:type="character" w:styleId="Hipervnculovisitado">
    <w:name w:val="FollowedHyperlink"/>
    <w:basedOn w:val="Fuentedeprrafopredeter"/>
    <w:uiPriority w:val="99"/>
    <w:semiHidden/>
    <w:unhideWhenUsed/>
    <w:rsid w:val="009E1231"/>
    <w:rPr>
      <w:color w:val="800080" w:themeColor="followedHyperlink"/>
      <w:u w:val="single"/>
    </w:rPr>
  </w:style>
  <w:style w:type="paragraph" w:customStyle="1" w:styleId="BodyText25">
    <w:name w:val="Body Text 25"/>
    <w:basedOn w:val="Normal"/>
    <w:rsid w:val="009E1231"/>
    <w:pPr>
      <w:tabs>
        <w:tab w:val="left" w:pos="-720"/>
      </w:tabs>
      <w:suppressAutoHyphens/>
      <w:overflowPunct w:val="0"/>
      <w:autoSpaceDE w:val="0"/>
      <w:autoSpaceDN w:val="0"/>
      <w:adjustRightInd w:val="0"/>
      <w:spacing w:after="0"/>
      <w:ind w:left="720"/>
      <w:jc w:val="both"/>
    </w:pPr>
    <w:rPr>
      <w:rFonts w:ascii="Times New Roman" w:hAnsi="Times New Roman"/>
      <w:spacing w:val="-3"/>
      <w:sz w:val="28"/>
      <w:szCs w:val="20"/>
      <w:lang w:eastAsia="es-ES"/>
    </w:rPr>
  </w:style>
  <w:style w:type="character" w:customStyle="1" w:styleId="PrrafodelistaCar">
    <w:name w:val="Párrafo de lista Car"/>
    <w:aliases w:val="titulo 3 Car,Bullet Car"/>
    <w:link w:val="Prrafodelista"/>
    <w:uiPriority w:val="34"/>
    <w:locked/>
    <w:rsid w:val="009E1231"/>
    <w:rPr>
      <w:sz w:val="24"/>
      <w:szCs w:val="24"/>
      <w:lang w:val="es-ES_tradnl" w:eastAsia="ja-JP"/>
    </w:rPr>
  </w:style>
  <w:style w:type="character" w:styleId="nfasis">
    <w:name w:val="Emphasis"/>
    <w:basedOn w:val="Fuentedeprrafopredeter"/>
    <w:qFormat/>
    <w:locked/>
    <w:rsid w:val="00B170A5"/>
    <w:rPr>
      <w:i/>
      <w:iCs/>
    </w:rPr>
  </w:style>
  <w:style w:type="paragraph" w:customStyle="1" w:styleId="ttulo2tahoma">
    <w:name w:val="ttulo2tahoma"/>
    <w:basedOn w:val="Normal"/>
    <w:rsid w:val="00A2546B"/>
    <w:pPr>
      <w:numPr>
        <w:ilvl w:val="1"/>
        <w:numId w:val="1"/>
      </w:numPr>
      <w:spacing w:after="0"/>
      <w:ind w:left="540" w:hanging="540"/>
    </w:pPr>
    <w:rPr>
      <w:rFonts w:ascii="Tahoma" w:hAnsi="Tahoma" w:cs="Tahoma"/>
      <w:b/>
      <w:bCs/>
      <w:sz w:val="22"/>
      <w:szCs w:val="22"/>
      <w:lang w:val="es-ES" w:eastAsia="es-ES"/>
    </w:rPr>
  </w:style>
  <w:style w:type="character" w:customStyle="1" w:styleId="apple-converted-space">
    <w:name w:val="apple-converted-space"/>
    <w:basedOn w:val="Fuentedeprrafopredeter"/>
    <w:rsid w:val="004D5DB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imes New Roman" w:hAnsi="Cambri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iPriority="9" w:unhideWhenUsed="0" w:qFormat="1"/>
    <w:lsdException w:name="heading 3" w:locked="1" w:semiHidden="0" w:uiPriority="9" w:unhideWhenUsed="0" w:qFormat="1"/>
    <w:lsdException w:name="heading 4" w:locked="1" w:semiHidden="0" w:uiPriority="9" w:unhideWhenUsed="0" w:qFormat="1"/>
    <w:lsdException w:name="heading 5" w:locked="1" w:uiPriority="9"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footer" w:uiPriority="0"/>
    <w:lsdException w:name="caption" w:locked="1" w:uiPriority="0" w:qFormat="1"/>
    <w:lsdException w:name="page number" w:locked="1" w:semiHidden="0" w:uiPriority="0" w:unhideWhenUsed="0"/>
    <w:lsdException w:name="List" w:locked="1" w:semiHidden="0" w:uiPriority="0" w:unhideWhenUsed="0"/>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Plain Text" w:uiPriority="0"/>
    <w:lsdException w:name="Normal (Web)" w:locked="1" w:semiHidden="0" w:uiPriority="0" w:unhideWhenUsed="0"/>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A210BF"/>
    <w:pPr>
      <w:spacing w:after="200"/>
    </w:pPr>
    <w:rPr>
      <w:sz w:val="24"/>
      <w:szCs w:val="24"/>
      <w:lang w:val="es-ES_tradnl" w:eastAsia="ja-JP"/>
    </w:rPr>
  </w:style>
  <w:style w:type="paragraph" w:styleId="Ttulo1">
    <w:name w:val="heading 1"/>
    <w:basedOn w:val="Normal"/>
    <w:next w:val="Normal"/>
    <w:link w:val="Ttulo1Car"/>
    <w:uiPriority w:val="9"/>
    <w:qFormat/>
    <w:rsid w:val="00E51138"/>
    <w:pPr>
      <w:keepNext/>
      <w:spacing w:before="240" w:after="60"/>
      <w:outlineLvl w:val="0"/>
    </w:pPr>
    <w:rPr>
      <w:rFonts w:ascii="Calibri" w:hAnsi="Calibri"/>
      <w:b/>
      <w:bCs/>
      <w:kern w:val="32"/>
      <w:sz w:val="32"/>
      <w:szCs w:val="32"/>
    </w:rPr>
  </w:style>
  <w:style w:type="paragraph" w:styleId="Ttulo2">
    <w:name w:val="heading 2"/>
    <w:basedOn w:val="Normal"/>
    <w:next w:val="Normal"/>
    <w:link w:val="Ttulo2Car"/>
    <w:uiPriority w:val="9"/>
    <w:qFormat/>
    <w:rsid w:val="00553BDC"/>
    <w:pPr>
      <w:keepNext/>
      <w:spacing w:before="240" w:after="60"/>
      <w:outlineLvl w:val="1"/>
    </w:pPr>
    <w:rPr>
      <w:b/>
      <w:bCs/>
      <w:i/>
      <w:iCs/>
      <w:sz w:val="28"/>
      <w:szCs w:val="28"/>
    </w:rPr>
  </w:style>
  <w:style w:type="paragraph" w:styleId="Ttulo3">
    <w:name w:val="heading 3"/>
    <w:basedOn w:val="Normal"/>
    <w:next w:val="Normal"/>
    <w:link w:val="Ttulo3Car"/>
    <w:uiPriority w:val="9"/>
    <w:qFormat/>
    <w:rsid w:val="00736324"/>
    <w:pPr>
      <w:keepNext/>
      <w:spacing w:before="240" w:after="60"/>
      <w:outlineLvl w:val="2"/>
    </w:pPr>
    <w:rPr>
      <w:b/>
      <w:bCs/>
      <w:sz w:val="26"/>
      <w:szCs w:val="26"/>
    </w:rPr>
  </w:style>
  <w:style w:type="paragraph" w:styleId="Ttulo4">
    <w:name w:val="heading 4"/>
    <w:basedOn w:val="Normal"/>
    <w:next w:val="Normal"/>
    <w:link w:val="Ttulo4Car"/>
    <w:uiPriority w:val="9"/>
    <w:qFormat/>
    <w:rsid w:val="00D21E30"/>
    <w:pPr>
      <w:keepNext/>
      <w:spacing w:before="240" w:after="60"/>
      <w:outlineLvl w:val="3"/>
    </w:pPr>
    <w:rPr>
      <w:rFonts w:ascii="Calibri" w:hAnsi="Calibri"/>
      <w:b/>
      <w:bCs/>
      <w:sz w:val="28"/>
      <w:szCs w:val="28"/>
    </w:rPr>
  </w:style>
  <w:style w:type="paragraph" w:styleId="Ttulo5">
    <w:name w:val="heading 5"/>
    <w:basedOn w:val="Normal"/>
    <w:next w:val="Normal"/>
    <w:link w:val="Ttulo5Car"/>
    <w:uiPriority w:val="9"/>
    <w:unhideWhenUsed/>
    <w:qFormat/>
    <w:locked/>
    <w:rsid w:val="009E1231"/>
    <w:pPr>
      <w:keepNext/>
      <w:keepLines/>
      <w:spacing w:before="200" w:after="0" w:line="276" w:lineRule="auto"/>
      <w:outlineLvl w:val="4"/>
    </w:pPr>
    <w:rPr>
      <w:color w:val="243F60"/>
      <w:szCs w:val="22"/>
      <w:lang w:val="es-CO"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locked/>
    <w:rsid w:val="00E51138"/>
    <w:rPr>
      <w:rFonts w:ascii="Calibri" w:hAnsi="Calibri"/>
      <w:b/>
      <w:kern w:val="32"/>
      <w:sz w:val="32"/>
      <w:lang w:val="es-ES_tradnl" w:eastAsia="ja-JP"/>
    </w:rPr>
  </w:style>
  <w:style w:type="character" w:customStyle="1" w:styleId="Ttulo2Car">
    <w:name w:val="Título 2 Car"/>
    <w:basedOn w:val="Fuentedeprrafopredeter"/>
    <w:link w:val="Ttulo2"/>
    <w:uiPriority w:val="9"/>
    <w:locked/>
    <w:rsid w:val="00553BDC"/>
    <w:rPr>
      <w:rFonts w:ascii="Cambria" w:hAnsi="Cambria" w:cs="Times New Roman"/>
      <w:b/>
      <w:bCs/>
      <w:i/>
      <w:iCs/>
      <w:sz w:val="28"/>
      <w:szCs w:val="28"/>
      <w:lang w:val="es-ES_tradnl" w:eastAsia="ja-JP"/>
    </w:rPr>
  </w:style>
  <w:style w:type="character" w:customStyle="1" w:styleId="Ttulo3Car">
    <w:name w:val="Título 3 Car"/>
    <w:basedOn w:val="Fuentedeprrafopredeter"/>
    <w:link w:val="Ttulo3"/>
    <w:uiPriority w:val="9"/>
    <w:locked/>
    <w:rsid w:val="00736324"/>
    <w:rPr>
      <w:rFonts w:ascii="Cambria" w:hAnsi="Cambria" w:cs="Times New Roman"/>
      <w:b/>
      <w:bCs/>
      <w:sz w:val="26"/>
      <w:szCs w:val="26"/>
      <w:lang w:val="es-ES_tradnl" w:eastAsia="ja-JP"/>
    </w:rPr>
  </w:style>
  <w:style w:type="character" w:customStyle="1" w:styleId="Ttulo4Car">
    <w:name w:val="Título 4 Car"/>
    <w:basedOn w:val="Fuentedeprrafopredeter"/>
    <w:link w:val="Ttulo4"/>
    <w:uiPriority w:val="9"/>
    <w:locked/>
    <w:rsid w:val="00D21E30"/>
    <w:rPr>
      <w:rFonts w:ascii="Calibri" w:hAnsi="Calibri" w:cs="Times New Roman"/>
      <w:b/>
      <w:bCs/>
      <w:sz w:val="28"/>
      <w:szCs w:val="28"/>
      <w:lang w:val="es-ES_tradnl" w:eastAsia="ja-JP"/>
    </w:rPr>
  </w:style>
  <w:style w:type="paragraph" w:styleId="Prrafodelista">
    <w:name w:val="List Paragraph"/>
    <w:aliases w:val="titulo 3,Bullet"/>
    <w:basedOn w:val="Normal"/>
    <w:link w:val="PrrafodelistaCar"/>
    <w:uiPriority w:val="34"/>
    <w:qFormat/>
    <w:rsid w:val="00F74291"/>
    <w:pPr>
      <w:ind w:left="720"/>
      <w:contextualSpacing/>
    </w:pPr>
  </w:style>
  <w:style w:type="table" w:styleId="Tablaconcuadrcula">
    <w:name w:val="Table Grid"/>
    <w:basedOn w:val="Tablanormal"/>
    <w:uiPriority w:val="39"/>
    <w:rsid w:val="00A716F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link w:val="DefaultCar"/>
    <w:rsid w:val="003919C9"/>
    <w:pPr>
      <w:autoSpaceDE w:val="0"/>
      <w:autoSpaceDN w:val="0"/>
      <w:adjustRightInd w:val="0"/>
    </w:pPr>
    <w:rPr>
      <w:rFonts w:ascii="Arial" w:hAnsi="Arial" w:cs="Arial"/>
      <w:color w:val="000000"/>
      <w:sz w:val="24"/>
      <w:szCs w:val="24"/>
      <w:lang w:val="es-CO" w:eastAsia="es-CO"/>
    </w:rPr>
  </w:style>
  <w:style w:type="paragraph" w:customStyle="1" w:styleId="Normal1">
    <w:name w:val="Normal1"/>
    <w:uiPriority w:val="99"/>
    <w:rsid w:val="00BC70CB"/>
    <w:pPr>
      <w:spacing w:line="276" w:lineRule="auto"/>
    </w:pPr>
    <w:rPr>
      <w:rFonts w:ascii="Arial" w:hAnsi="Arial" w:cs="Arial"/>
      <w:color w:val="000000"/>
      <w:lang w:val="es-CO" w:eastAsia="es-CO"/>
    </w:rPr>
  </w:style>
  <w:style w:type="paragraph" w:styleId="Textodeglobo">
    <w:name w:val="Balloon Text"/>
    <w:basedOn w:val="Normal"/>
    <w:link w:val="TextodegloboCar"/>
    <w:uiPriority w:val="99"/>
    <w:semiHidden/>
    <w:rsid w:val="009A2E42"/>
    <w:pPr>
      <w:spacing w:after="0"/>
    </w:pPr>
    <w:rPr>
      <w:rFonts w:ascii="Tahoma" w:hAnsi="Tahoma"/>
      <w:sz w:val="16"/>
      <w:szCs w:val="16"/>
      <w:lang w:val="en-US" w:eastAsia="es-ES"/>
    </w:rPr>
  </w:style>
  <w:style w:type="character" w:customStyle="1" w:styleId="TextodegloboCar">
    <w:name w:val="Texto de globo Car"/>
    <w:basedOn w:val="Fuentedeprrafopredeter"/>
    <w:link w:val="Textodeglobo"/>
    <w:uiPriority w:val="99"/>
    <w:semiHidden/>
    <w:locked/>
    <w:rsid w:val="009A2E42"/>
    <w:rPr>
      <w:rFonts w:ascii="Tahoma" w:hAnsi="Tahoma"/>
      <w:sz w:val="16"/>
    </w:rPr>
  </w:style>
  <w:style w:type="character" w:styleId="Refdecomentario">
    <w:name w:val="annotation reference"/>
    <w:basedOn w:val="Fuentedeprrafopredeter"/>
    <w:uiPriority w:val="99"/>
    <w:rsid w:val="009A2E42"/>
    <w:rPr>
      <w:rFonts w:cs="Times New Roman"/>
      <w:sz w:val="16"/>
    </w:rPr>
  </w:style>
  <w:style w:type="paragraph" w:styleId="Textocomentario">
    <w:name w:val="annotation text"/>
    <w:basedOn w:val="Normal"/>
    <w:link w:val="TextocomentarioCar"/>
    <w:uiPriority w:val="99"/>
    <w:rsid w:val="009A2E42"/>
    <w:rPr>
      <w:sz w:val="20"/>
      <w:szCs w:val="20"/>
      <w:lang w:val="en-US" w:eastAsia="es-ES"/>
    </w:rPr>
  </w:style>
  <w:style w:type="character" w:customStyle="1" w:styleId="TextocomentarioCar">
    <w:name w:val="Texto comentario Car"/>
    <w:basedOn w:val="Fuentedeprrafopredeter"/>
    <w:link w:val="Textocomentario"/>
    <w:uiPriority w:val="99"/>
    <w:locked/>
    <w:rsid w:val="009A2E42"/>
    <w:rPr>
      <w:sz w:val="20"/>
    </w:rPr>
  </w:style>
  <w:style w:type="paragraph" w:styleId="Asuntodelcomentario">
    <w:name w:val="annotation subject"/>
    <w:basedOn w:val="Textocomentario"/>
    <w:next w:val="Textocomentario"/>
    <w:link w:val="AsuntodelcomentarioCar"/>
    <w:uiPriority w:val="99"/>
    <w:semiHidden/>
    <w:rsid w:val="009A2E42"/>
    <w:rPr>
      <w:b/>
      <w:bCs/>
    </w:rPr>
  </w:style>
  <w:style w:type="character" w:customStyle="1" w:styleId="AsuntodelcomentarioCar">
    <w:name w:val="Asunto del comentario Car"/>
    <w:basedOn w:val="TextocomentarioCar"/>
    <w:link w:val="Asuntodelcomentario"/>
    <w:uiPriority w:val="99"/>
    <w:semiHidden/>
    <w:locked/>
    <w:rsid w:val="009A2E42"/>
    <w:rPr>
      <w:b/>
      <w:sz w:val="20"/>
    </w:rPr>
  </w:style>
  <w:style w:type="paragraph" w:styleId="Textonotapie">
    <w:name w:val="footnote text"/>
    <w:basedOn w:val="Normal"/>
    <w:link w:val="TextonotapieCar"/>
    <w:uiPriority w:val="99"/>
    <w:semiHidden/>
    <w:rsid w:val="00F95695"/>
    <w:pPr>
      <w:spacing w:after="0"/>
    </w:pPr>
    <w:rPr>
      <w:sz w:val="20"/>
      <w:szCs w:val="20"/>
      <w:lang w:val="en-US" w:eastAsia="es-ES"/>
    </w:rPr>
  </w:style>
  <w:style w:type="character" w:customStyle="1" w:styleId="TextonotapieCar">
    <w:name w:val="Texto nota pie Car"/>
    <w:basedOn w:val="Fuentedeprrafopredeter"/>
    <w:link w:val="Textonotapie"/>
    <w:uiPriority w:val="99"/>
    <w:semiHidden/>
    <w:locked/>
    <w:rsid w:val="00F95695"/>
    <w:rPr>
      <w:sz w:val="20"/>
    </w:rPr>
  </w:style>
  <w:style w:type="character" w:styleId="Refdenotaalpie">
    <w:name w:val="footnote reference"/>
    <w:basedOn w:val="Fuentedeprrafopredeter"/>
    <w:uiPriority w:val="99"/>
    <w:semiHidden/>
    <w:rsid w:val="00F95695"/>
    <w:rPr>
      <w:rFonts w:cs="Times New Roman"/>
      <w:vertAlign w:val="superscript"/>
    </w:rPr>
  </w:style>
  <w:style w:type="character" w:customStyle="1" w:styleId="DefaultCar">
    <w:name w:val="Default Car"/>
    <w:link w:val="Default"/>
    <w:locked/>
    <w:rsid w:val="00140B20"/>
    <w:rPr>
      <w:rFonts w:ascii="Arial" w:hAnsi="Arial"/>
      <w:color w:val="000000"/>
      <w:sz w:val="24"/>
      <w:lang w:val="es-CO" w:eastAsia="es-CO"/>
    </w:rPr>
  </w:style>
  <w:style w:type="paragraph" w:styleId="Sinespaciado">
    <w:name w:val="No Spacing"/>
    <w:link w:val="SinespaciadoCar"/>
    <w:uiPriority w:val="1"/>
    <w:qFormat/>
    <w:rsid w:val="00140B20"/>
    <w:rPr>
      <w:rFonts w:ascii="Calibri" w:hAnsi="Calibri"/>
      <w:lang w:val="es-ES"/>
    </w:rPr>
  </w:style>
  <w:style w:type="character" w:customStyle="1" w:styleId="SinespaciadoCar">
    <w:name w:val="Sin espaciado Car"/>
    <w:link w:val="Sinespaciado"/>
    <w:uiPriority w:val="1"/>
    <w:locked/>
    <w:rsid w:val="00140B20"/>
    <w:rPr>
      <w:rFonts w:ascii="Calibri" w:hAnsi="Calibri"/>
      <w:sz w:val="22"/>
      <w:lang w:val="es-ES" w:eastAsia="en-US"/>
    </w:rPr>
  </w:style>
  <w:style w:type="paragraph" w:customStyle="1" w:styleId="Sinespaciado1">
    <w:name w:val="Sin espaciado1"/>
    <w:link w:val="NoSpacingChar"/>
    <w:uiPriority w:val="1"/>
    <w:qFormat/>
    <w:rsid w:val="005645AF"/>
    <w:rPr>
      <w:rFonts w:ascii="Calibri" w:hAnsi="Calibri"/>
      <w:lang w:val="es-CO"/>
    </w:rPr>
  </w:style>
  <w:style w:type="character" w:customStyle="1" w:styleId="NoSpacingChar">
    <w:name w:val="No Spacing Char"/>
    <w:link w:val="Sinespaciado1"/>
    <w:uiPriority w:val="1"/>
    <w:locked/>
    <w:rsid w:val="005645AF"/>
    <w:rPr>
      <w:rFonts w:ascii="Calibri" w:hAnsi="Calibri"/>
      <w:sz w:val="22"/>
      <w:lang w:val="es-CO" w:eastAsia="en-US"/>
    </w:rPr>
  </w:style>
  <w:style w:type="paragraph" w:styleId="Revisin">
    <w:name w:val="Revision"/>
    <w:hidden/>
    <w:uiPriority w:val="99"/>
    <w:semiHidden/>
    <w:rsid w:val="00BD6CF7"/>
    <w:rPr>
      <w:sz w:val="24"/>
      <w:szCs w:val="24"/>
      <w:lang w:val="es-ES_tradnl" w:eastAsia="ja-JP"/>
    </w:rPr>
  </w:style>
  <w:style w:type="paragraph" w:styleId="Textoindependiente3">
    <w:name w:val="Body Text 3"/>
    <w:basedOn w:val="Normal"/>
    <w:link w:val="Textoindependiente3Car"/>
    <w:uiPriority w:val="99"/>
    <w:semiHidden/>
    <w:rsid w:val="00AB6948"/>
    <w:pPr>
      <w:spacing w:after="120"/>
    </w:pPr>
    <w:rPr>
      <w:rFonts w:ascii="Times New Roman" w:hAnsi="Times New Roman"/>
      <w:sz w:val="16"/>
      <w:szCs w:val="16"/>
      <w:lang w:val="es-ES" w:eastAsia="es-ES"/>
    </w:rPr>
  </w:style>
  <w:style w:type="character" w:customStyle="1" w:styleId="Textoindependiente3Car">
    <w:name w:val="Texto independiente 3 Car"/>
    <w:basedOn w:val="Fuentedeprrafopredeter"/>
    <w:link w:val="Textoindependiente3"/>
    <w:uiPriority w:val="99"/>
    <w:semiHidden/>
    <w:locked/>
    <w:rsid w:val="00AB6948"/>
    <w:rPr>
      <w:rFonts w:ascii="Times New Roman" w:hAnsi="Times New Roman"/>
      <w:sz w:val="16"/>
      <w:lang w:val="es-ES" w:eastAsia="es-ES"/>
    </w:rPr>
  </w:style>
  <w:style w:type="paragraph" w:customStyle="1" w:styleId="Normal0">
    <w:name w:val="Normal."/>
    <w:uiPriority w:val="99"/>
    <w:rsid w:val="00AB6948"/>
    <w:pPr>
      <w:autoSpaceDE w:val="0"/>
      <w:autoSpaceDN w:val="0"/>
      <w:jc w:val="both"/>
    </w:pPr>
    <w:rPr>
      <w:rFonts w:ascii="Arial" w:hAnsi="Arial" w:cs="Arial"/>
      <w:sz w:val="24"/>
      <w:szCs w:val="24"/>
      <w:lang w:val="es-ES" w:eastAsia="es-ES"/>
    </w:rPr>
  </w:style>
  <w:style w:type="character" w:styleId="Hipervnculo">
    <w:name w:val="Hyperlink"/>
    <w:basedOn w:val="Fuentedeprrafopredeter"/>
    <w:uiPriority w:val="99"/>
    <w:rsid w:val="00B50453"/>
    <w:rPr>
      <w:rFonts w:cs="Times New Roman"/>
      <w:color w:val="0000FF"/>
      <w:u w:val="single"/>
    </w:rPr>
  </w:style>
  <w:style w:type="paragraph" w:customStyle="1" w:styleId="BodyText24">
    <w:name w:val="Body Text 24"/>
    <w:basedOn w:val="Normal"/>
    <w:uiPriority w:val="99"/>
    <w:rsid w:val="00285DA8"/>
    <w:pPr>
      <w:tabs>
        <w:tab w:val="left" w:pos="-720"/>
      </w:tabs>
      <w:suppressAutoHyphens/>
      <w:overflowPunct w:val="0"/>
      <w:autoSpaceDE w:val="0"/>
      <w:autoSpaceDN w:val="0"/>
      <w:adjustRightInd w:val="0"/>
      <w:spacing w:after="0"/>
      <w:ind w:left="720"/>
      <w:jc w:val="both"/>
      <w:textAlignment w:val="baseline"/>
    </w:pPr>
    <w:rPr>
      <w:rFonts w:ascii="Arial" w:hAnsi="Arial"/>
      <w:szCs w:val="20"/>
      <w:lang w:eastAsia="es-ES"/>
    </w:rPr>
  </w:style>
  <w:style w:type="paragraph" w:styleId="NormalWeb">
    <w:name w:val="Normal (Web)"/>
    <w:basedOn w:val="Normal"/>
    <w:rsid w:val="00D854C7"/>
    <w:pPr>
      <w:spacing w:before="100" w:beforeAutospacing="1" w:after="100" w:afterAutospacing="1"/>
    </w:pPr>
    <w:rPr>
      <w:rFonts w:ascii="Arial" w:hAnsi="Arial" w:cs="Arial"/>
      <w:lang w:val="es-ES" w:eastAsia="es-ES"/>
    </w:rPr>
  </w:style>
  <w:style w:type="paragraph" w:styleId="Textosinformato">
    <w:name w:val="Plain Text"/>
    <w:aliases w:val="Car"/>
    <w:basedOn w:val="Normal"/>
    <w:link w:val="TextosinformatoCar"/>
    <w:rsid w:val="00CF6C64"/>
    <w:pPr>
      <w:spacing w:after="0"/>
    </w:pPr>
    <w:rPr>
      <w:rFonts w:ascii="Arial" w:hAnsi="Arial"/>
      <w:sz w:val="20"/>
      <w:szCs w:val="20"/>
      <w:lang w:val="es-ES" w:eastAsia="es-ES"/>
    </w:rPr>
  </w:style>
  <w:style w:type="character" w:customStyle="1" w:styleId="TextosinformatoCar">
    <w:name w:val="Texto sin formato Car"/>
    <w:aliases w:val="Car Car"/>
    <w:basedOn w:val="Fuentedeprrafopredeter"/>
    <w:link w:val="Textosinformato"/>
    <w:locked/>
    <w:rsid w:val="00CF6C64"/>
    <w:rPr>
      <w:rFonts w:ascii="Arial" w:eastAsia="Times New Roman" w:hAnsi="Arial" w:cs="Times New Roman"/>
      <w:lang w:val="es-ES" w:eastAsia="es-ES"/>
    </w:rPr>
  </w:style>
  <w:style w:type="paragraph" w:styleId="Lista">
    <w:name w:val="List"/>
    <w:basedOn w:val="Normal"/>
    <w:semiHidden/>
    <w:rsid w:val="004D7B17"/>
    <w:pPr>
      <w:tabs>
        <w:tab w:val="left" w:pos="720"/>
      </w:tabs>
      <w:spacing w:after="0"/>
      <w:ind w:left="283" w:hanging="283"/>
      <w:jc w:val="both"/>
    </w:pPr>
    <w:rPr>
      <w:rFonts w:ascii="Tahoma" w:hAnsi="Tahoma"/>
      <w:sz w:val="20"/>
      <w:szCs w:val="20"/>
      <w:lang w:eastAsia="es-MX"/>
    </w:rPr>
  </w:style>
  <w:style w:type="paragraph" w:customStyle="1" w:styleId="section1">
    <w:name w:val="section1"/>
    <w:basedOn w:val="Normal"/>
    <w:uiPriority w:val="99"/>
    <w:rsid w:val="00C9134F"/>
    <w:pPr>
      <w:spacing w:before="100" w:beforeAutospacing="1" w:after="100" w:afterAutospacing="1"/>
    </w:pPr>
    <w:rPr>
      <w:rFonts w:ascii="Times New Roman" w:hAnsi="Times New Roman"/>
      <w:lang w:val="es-ES" w:eastAsia="es-ES"/>
    </w:rPr>
  </w:style>
  <w:style w:type="paragraph" w:styleId="Textoindependiente">
    <w:name w:val="Body Text"/>
    <w:basedOn w:val="Normal"/>
    <w:link w:val="TextoindependienteCar"/>
    <w:rsid w:val="00FA79CA"/>
    <w:pPr>
      <w:spacing w:after="120"/>
    </w:pPr>
  </w:style>
  <w:style w:type="character" w:customStyle="1" w:styleId="TextoindependienteCar">
    <w:name w:val="Texto independiente Car"/>
    <w:basedOn w:val="Fuentedeprrafopredeter"/>
    <w:link w:val="Textoindependiente"/>
    <w:locked/>
    <w:rsid w:val="00FA79CA"/>
    <w:rPr>
      <w:rFonts w:cs="Times New Roman"/>
      <w:sz w:val="24"/>
      <w:szCs w:val="24"/>
      <w:lang w:val="es-ES_tradnl" w:eastAsia="ja-JP"/>
    </w:rPr>
  </w:style>
  <w:style w:type="paragraph" w:styleId="Encabezado">
    <w:name w:val="header"/>
    <w:basedOn w:val="Normal"/>
    <w:link w:val="EncabezadoCar"/>
    <w:rsid w:val="00C73611"/>
    <w:pPr>
      <w:tabs>
        <w:tab w:val="center" w:pos="4419"/>
        <w:tab w:val="right" w:pos="8838"/>
      </w:tabs>
    </w:pPr>
  </w:style>
  <w:style w:type="character" w:customStyle="1" w:styleId="EncabezadoCar">
    <w:name w:val="Encabezado Car"/>
    <w:basedOn w:val="Fuentedeprrafopredeter"/>
    <w:link w:val="Encabezado"/>
    <w:locked/>
    <w:rsid w:val="00C73611"/>
    <w:rPr>
      <w:rFonts w:cs="Times New Roman"/>
      <w:sz w:val="24"/>
      <w:szCs w:val="24"/>
      <w:lang w:val="es-ES_tradnl" w:eastAsia="ja-JP"/>
    </w:rPr>
  </w:style>
  <w:style w:type="paragraph" w:styleId="Piedepgina">
    <w:name w:val="footer"/>
    <w:basedOn w:val="Normal"/>
    <w:link w:val="PiedepginaCar"/>
    <w:rsid w:val="00C73611"/>
    <w:pPr>
      <w:tabs>
        <w:tab w:val="center" w:pos="4419"/>
        <w:tab w:val="right" w:pos="8838"/>
      </w:tabs>
    </w:pPr>
  </w:style>
  <w:style w:type="character" w:customStyle="1" w:styleId="PiedepginaCar">
    <w:name w:val="Pie de página Car"/>
    <w:basedOn w:val="Fuentedeprrafopredeter"/>
    <w:link w:val="Piedepgina"/>
    <w:locked/>
    <w:rsid w:val="00C73611"/>
    <w:rPr>
      <w:rFonts w:cs="Times New Roman"/>
      <w:sz w:val="24"/>
      <w:szCs w:val="24"/>
      <w:lang w:val="es-ES_tradnl" w:eastAsia="ja-JP"/>
    </w:rPr>
  </w:style>
  <w:style w:type="character" w:styleId="Nmerodepgina">
    <w:name w:val="page number"/>
    <w:basedOn w:val="Fuentedeprrafopredeter"/>
    <w:uiPriority w:val="99"/>
    <w:semiHidden/>
    <w:rsid w:val="00C73611"/>
    <w:rPr>
      <w:rFonts w:cs="Times New Roman"/>
    </w:rPr>
  </w:style>
  <w:style w:type="paragraph" w:styleId="TtulodeTDC">
    <w:name w:val="TOC Heading"/>
    <w:basedOn w:val="Ttulo1"/>
    <w:next w:val="Normal"/>
    <w:uiPriority w:val="39"/>
    <w:qFormat/>
    <w:rsid w:val="00610D77"/>
    <w:pPr>
      <w:keepLines/>
      <w:spacing w:before="480" w:after="0" w:line="276" w:lineRule="auto"/>
      <w:outlineLvl w:val="9"/>
    </w:pPr>
    <w:rPr>
      <w:rFonts w:ascii="Cambria" w:hAnsi="Cambria"/>
      <w:color w:val="365F91"/>
      <w:kern w:val="0"/>
      <w:sz w:val="28"/>
      <w:szCs w:val="28"/>
      <w:lang w:val="es-ES" w:eastAsia="en-US"/>
    </w:rPr>
  </w:style>
  <w:style w:type="paragraph" w:styleId="TDC2">
    <w:name w:val="toc 2"/>
    <w:basedOn w:val="Normal"/>
    <w:next w:val="Normal"/>
    <w:autoRedefine/>
    <w:uiPriority w:val="39"/>
    <w:rsid w:val="00610D77"/>
    <w:pPr>
      <w:ind w:left="240"/>
    </w:pPr>
  </w:style>
  <w:style w:type="paragraph" w:styleId="TDC1">
    <w:name w:val="toc 1"/>
    <w:basedOn w:val="Normal"/>
    <w:next w:val="Normal"/>
    <w:autoRedefine/>
    <w:uiPriority w:val="39"/>
    <w:rsid w:val="000A041E"/>
    <w:pPr>
      <w:tabs>
        <w:tab w:val="left" w:pos="480"/>
        <w:tab w:val="left" w:pos="880"/>
        <w:tab w:val="right" w:leader="dot" w:pos="8828"/>
      </w:tabs>
      <w:ind w:firstLine="284"/>
    </w:pPr>
    <w:rPr>
      <w:rFonts w:asciiTheme="minorHAnsi" w:hAnsiTheme="minorHAnsi" w:cs="Arial"/>
      <w:noProof/>
    </w:rPr>
  </w:style>
  <w:style w:type="paragraph" w:styleId="TDC3">
    <w:name w:val="toc 3"/>
    <w:basedOn w:val="Normal"/>
    <w:next w:val="Normal"/>
    <w:autoRedefine/>
    <w:uiPriority w:val="39"/>
    <w:rsid w:val="003F0F9D"/>
    <w:pPr>
      <w:tabs>
        <w:tab w:val="left" w:pos="1134"/>
        <w:tab w:val="right" w:leader="dot" w:pos="8828"/>
      </w:tabs>
      <w:ind w:left="482"/>
    </w:pPr>
  </w:style>
  <w:style w:type="paragraph" w:styleId="Ttulo">
    <w:name w:val="Title"/>
    <w:basedOn w:val="Normal"/>
    <w:link w:val="TtuloCar"/>
    <w:uiPriority w:val="99"/>
    <w:qFormat/>
    <w:rsid w:val="00380E61"/>
    <w:pPr>
      <w:spacing w:after="0"/>
      <w:ind w:left="221"/>
      <w:jc w:val="center"/>
    </w:pPr>
    <w:rPr>
      <w:rFonts w:ascii="Arial" w:hAnsi="Arial" w:cs="Arial"/>
      <w:b/>
      <w:bCs/>
      <w:sz w:val="20"/>
      <w:szCs w:val="20"/>
      <w:lang w:val="es-ES" w:eastAsia="es-ES"/>
    </w:rPr>
  </w:style>
  <w:style w:type="character" w:customStyle="1" w:styleId="TtuloCar">
    <w:name w:val="Título Car"/>
    <w:basedOn w:val="Fuentedeprrafopredeter"/>
    <w:link w:val="Ttulo"/>
    <w:uiPriority w:val="99"/>
    <w:locked/>
    <w:rsid w:val="00380E61"/>
    <w:rPr>
      <w:rFonts w:ascii="Arial" w:hAnsi="Arial" w:cs="Arial"/>
      <w:b/>
      <w:bCs/>
      <w:lang w:val="es-ES" w:eastAsia="es-ES"/>
    </w:rPr>
  </w:style>
  <w:style w:type="paragraph" w:styleId="TDC4">
    <w:name w:val="toc 4"/>
    <w:basedOn w:val="Normal"/>
    <w:next w:val="Normal"/>
    <w:autoRedefine/>
    <w:uiPriority w:val="99"/>
    <w:rsid w:val="00DF7439"/>
    <w:pPr>
      <w:ind w:left="720"/>
    </w:pPr>
  </w:style>
  <w:style w:type="paragraph" w:styleId="TDC5">
    <w:name w:val="toc 5"/>
    <w:basedOn w:val="Normal"/>
    <w:next w:val="Normal"/>
    <w:autoRedefine/>
    <w:uiPriority w:val="99"/>
    <w:rsid w:val="00DF7439"/>
    <w:pPr>
      <w:spacing w:after="100" w:line="276" w:lineRule="auto"/>
      <w:ind w:left="880"/>
    </w:pPr>
    <w:rPr>
      <w:rFonts w:ascii="Calibri" w:hAnsi="Calibri"/>
      <w:sz w:val="22"/>
      <w:szCs w:val="22"/>
      <w:lang w:val="es-CO" w:eastAsia="es-CO"/>
    </w:rPr>
  </w:style>
  <w:style w:type="paragraph" w:styleId="TDC6">
    <w:name w:val="toc 6"/>
    <w:basedOn w:val="Normal"/>
    <w:next w:val="Normal"/>
    <w:autoRedefine/>
    <w:uiPriority w:val="99"/>
    <w:rsid w:val="00DF7439"/>
    <w:pPr>
      <w:spacing w:after="100" w:line="276" w:lineRule="auto"/>
      <w:ind w:left="1100"/>
    </w:pPr>
    <w:rPr>
      <w:rFonts w:ascii="Calibri" w:hAnsi="Calibri"/>
      <w:sz w:val="22"/>
      <w:szCs w:val="22"/>
      <w:lang w:val="es-CO" w:eastAsia="es-CO"/>
    </w:rPr>
  </w:style>
  <w:style w:type="paragraph" w:styleId="TDC7">
    <w:name w:val="toc 7"/>
    <w:basedOn w:val="Normal"/>
    <w:next w:val="Normal"/>
    <w:autoRedefine/>
    <w:uiPriority w:val="99"/>
    <w:rsid w:val="00DF7439"/>
    <w:pPr>
      <w:spacing w:after="100" w:line="276" w:lineRule="auto"/>
      <w:ind w:left="1320"/>
    </w:pPr>
    <w:rPr>
      <w:rFonts w:ascii="Calibri" w:hAnsi="Calibri"/>
      <w:sz w:val="22"/>
      <w:szCs w:val="22"/>
      <w:lang w:val="es-CO" w:eastAsia="es-CO"/>
    </w:rPr>
  </w:style>
  <w:style w:type="paragraph" w:styleId="TDC8">
    <w:name w:val="toc 8"/>
    <w:basedOn w:val="Normal"/>
    <w:next w:val="Normal"/>
    <w:autoRedefine/>
    <w:uiPriority w:val="99"/>
    <w:rsid w:val="00DF7439"/>
    <w:pPr>
      <w:spacing w:after="100" w:line="276" w:lineRule="auto"/>
      <w:ind w:left="1540"/>
    </w:pPr>
    <w:rPr>
      <w:rFonts w:ascii="Calibri" w:hAnsi="Calibri"/>
      <w:sz w:val="22"/>
      <w:szCs w:val="22"/>
      <w:lang w:val="es-CO" w:eastAsia="es-CO"/>
    </w:rPr>
  </w:style>
  <w:style w:type="paragraph" w:styleId="TDC9">
    <w:name w:val="toc 9"/>
    <w:basedOn w:val="Normal"/>
    <w:next w:val="Normal"/>
    <w:autoRedefine/>
    <w:uiPriority w:val="99"/>
    <w:rsid w:val="00DF7439"/>
    <w:pPr>
      <w:spacing w:after="100" w:line="276" w:lineRule="auto"/>
      <w:ind w:left="1760"/>
    </w:pPr>
    <w:rPr>
      <w:rFonts w:ascii="Calibri" w:hAnsi="Calibri"/>
      <w:sz w:val="22"/>
      <w:szCs w:val="22"/>
      <w:lang w:val="es-CO" w:eastAsia="es-CO"/>
    </w:rPr>
  </w:style>
  <w:style w:type="numbering" w:customStyle="1" w:styleId="Estilo1">
    <w:name w:val="Estilo1"/>
    <w:rsid w:val="00E55C47"/>
    <w:pPr>
      <w:numPr>
        <w:numId w:val="1"/>
      </w:numPr>
    </w:pPr>
  </w:style>
  <w:style w:type="table" w:styleId="Sombreadoclaro-nfasis5">
    <w:name w:val="Light Shading Accent 5"/>
    <w:basedOn w:val="Tablanormal"/>
    <w:uiPriority w:val="60"/>
    <w:rsid w:val="00650F5C"/>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staoscura-nfasis5">
    <w:name w:val="Dark List Accent 5"/>
    <w:basedOn w:val="Tablanormal"/>
    <w:uiPriority w:val="70"/>
    <w:rsid w:val="00141A2A"/>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Sombreadovistoso-nfasis5">
    <w:name w:val="Colorful Shading Accent 5"/>
    <w:basedOn w:val="Tablanormal"/>
    <w:uiPriority w:val="71"/>
    <w:rsid w:val="004B577F"/>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customStyle="1" w:styleId="Sombreadomedio2-nfasis11">
    <w:name w:val="Sombreado medio 2 - Énfasis 11"/>
    <w:basedOn w:val="Tablanormal"/>
    <w:uiPriority w:val="64"/>
    <w:rsid w:val="00B375E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Sombreadomedio2-nfasis5">
    <w:name w:val="Medium Shading 2 Accent 5"/>
    <w:basedOn w:val="Tablanormal"/>
    <w:uiPriority w:val="64"/>
    <w:rsid w:val="0017236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staoscura-nfasis3">
    <w:name w:val="Dark List Accent 3"/>
    <w:basedOn w:val="Tablanormal"/>
    <w:uiPriority w:val="70"/>
    <w:rsid w:val="00A56DD3"/>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paragraph" w:customStyle="1" w:styleId="western">
    <w:name w:val="western"/>
    <w:basedOn w:val="Normal"/>
    <w:rsid w:val="00464BE8"/>
    <w:pPr>
      <w:spacing w:before="100" w:beforeAutospacing="1" w:after="100" w:afterAutospacing="1"/>
    </w:pPr>
    <w:rPr>
      <w:rFonts w:ascii="Times New Roman" w:hAnsi="Times New Roman"/>
      <w:lang w:val="es-ES" w:eastAsia="es-ES"/>
    </w:rPr>
  </w:style>
  <w:style w:type="table" w:styleId="Sombreadomedio2-nfasis3">
    <w:name w:val="Medium Shading 2 Accent 3"/>
    <w:basedOn w:val="Tablanormal"/>
    <w:uiPriority w:val="64"/>
    <w:rsid w:val="009D3B4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Sombreadomedio2-nfasis4">
    <w:name w:val="Medium Shading 2 Accent 4"/>
    <w:basedOn w:val="Tablanormal"/>
    <w:uiPriority w:val="64"/>
    <w:rsid w:val="009D3B4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Ttulo5Car">
    <w:name w:val="Título 5 Car"/>
    <w:basedOn w:val="Fuentedeprrafopredeter"/>
    <w:link w:val="Ttulo5"/>
    <w:uiPriority w:val="9"/>
    <w:rsid w:val="009E1231"/>
    <w:rPr>
      <w:color w:val="243F60"/>
      <w:sz w:val="24"/>
      <w:lang w:val="es-CO" w:eastAsia="es-CO"/>
    </w:rPr>
  </w:style>
  <w:style w:type="paragraph" w:customStyle="1" w:styleId="CM1">
    <w:name w:val="CM1"/>
    <w:basedOn w:val="Default"/>
    <w:next w:val="Default"/>
    <w:uiPriority w:val="99"/>
    <w:rsid w:val="009E1231"/>
    <w:pPr>
      <w:widowControl w:val="0"/>
    </w:pPr>
    <w:rPr>
      <w:color w:val="auto"/>
    </w:rPr>
  </w:style>
  <w:style w:type="paragraph" w:customStyle="1" w:styleId="CM11">
    <w:name w:val="CM11"/>
    <w:basedOn w:val="Default"/>
    <w:next w:val="Default"/>
    <w:uiPriority w:val="99"/>
    <w:rsid w:val="009E1231"/>
    <w:pPr>
      <w:widowControl w:val="0"/>
    </w:pPr>
    <w:rPr>
      <w:color w:val="auto"/>
    </w:rPr>
  </w:style>
  <w:style w:type="paragraph" w:customStyle="1" w:styleId="CM2">
    <w:name w:val="CM2"/>
    <w:basedOn w:val="Default"/>
    <w:next w:val="Default"/>
    <w:uiPriority w:val="99"/>
    <w:rsid w:val="009E1231"/>
    <w:pPr>
      <w:widowControl w:val="0"/>
      <w:spacing w:line="238" w:lineRule="atLeast"/>
    </w:pPr>
    <w:rPr>
      <w:color w:val="auto"/>
    </w:rPr>
  </w:style>
  <w:style w:type="paragraph" w:customStyle="1" w:styleId="CM3">
    <w:name w:val="CM3"/>
    <w:basedOn w:val="Default"/>
    <w:next w:val="Default"/>
    <w:uiPriority w:val="99"/>
    <w:rsid w:val="009E1231"/>
    <w:pPr>
      <w:widowControl w:val="0"/>
      <w:spacing w:line="238" w:lineRule="atLeast"/>
    </w:pPr>
    <w:rPr>
      <w:color w:val="auto"/>
    </w:rPr>
  </w:style>
  <w:style w:type="paragraph" w:customStyle="1" w:styleId="CM12">
    <w:name w:val="CM12"/>
    <w:basedOn w:val="Default"/>
    <w:next w:val="Default"/>
    <w:uiPriority w:val="99"/>
    <w:rsid w:val="009E1231"/>
    <w:pPr>
      <w:widowControl w:val="0"/>
    </w:pPr>
    <w:rPr>
      <w:color w:val="auto"/>
    </w:rPr>
  </w:style>
  <w:style w:type="paragraph" w:customStyle="1" w:styleId="CM4">
    <w:name w:val="CM4"/>
    <w:basedOn w:val="Default"/>
    <w:next w:val="Default"/>
    <w:uiPriority w:val="99"/>
    <w:rsid w:val="009E1231"/>
    <w:pPr>
      <w:widowControl w:val="0"/>
      <w:spacing w:line="240" w:lineRule="atLeast"/>
    </w:pPr>
    <w:rPr>
      <w:color w:val="auto"/>
    </w:rPr>
  </w:style>
  <w:style w:type="paragraph" w:customStyle="1" w:styleId="CM13">
    <w:name w:val="CM13"/>
    <w:basedOn w:val="Default"/>
    <w:next w:val="Default"/>
    <w:uiPriority w:val="99"/>
    <w:rsid w:val="009E1231"/>
    <w:pPr>
      <w:widowControl w:val="0"/>
    </w:pPr>
    <w:rPr>
      <w:color w:val="auto"/>
    </w:rPr>
  </w:style>
  <w:style w:type="paragraph" w:customStyle="1" w:styleId="CM5">
    <w:name w:val="CM5"/>
    <w:basedOn w:val="Default"/>
    <w:next w:val="Default"/>
    <w:uiPriority w:val="99"/>
    <w:rsid w:val="009E1231"/>
    <w:pPr>
      <w:widowControl w:val="0"/>
    </w:pPr>
    <w:rPr>
      <w:color w:val="auto"/>
    </w:rPr>
  </w:style>
  <w:style w:type="paragraph" w:customStyle="1" w:styleId="CM6">
    <w:name w:val="CM6"/>
    <w:basedOn w:val="Default"/>
    <w:next w:val="Default"/>
    <w:uiPriority w:val="99"/>
    <w:rsid w:val="009E1231"/>
    <w:pPr>
      <w:widowControl w:val="0"/>
      <w:spacing w:line="240" w:lineRule="atLeast"/>
    </w:pPr>
    <w:rPr>
      <w:color w:val="auto"/>
    </w:rPr>
  </w:style>
  <w:style w:type="paragraph" w:customStyle="1" w:styleId="CM7">
    <w:name w:val="CM7"/>
    <w:basedOn w:val="Default"/>
    <w:next w:val="Default"/>
    <w:uiPriority w:val="99"/>
    <w:rsid w:val="009E1231"/>
    <w:pPr>
      <w:widowControl w:val="0"/>
      <w:spacing w:line="236" w:lineRule="atLeast"/>
    </w:pPr>
    <w:rPr>
      <w:color w:val="auto"/>
    </w:rPr>
  </w:style>
  <w:style w:type="paragraph" w:customStyle="1" w:styleId="CM8">
    <w:name w:val="CM8"/>
    <w:basedOn w:val="Default"/>
    <w:next w:val="Default"/>
    <w:uiPriority w:val="99"/>
    <w:rsid w:val="009E1231"/>
    <w:pPr>
      <w:widowControl w:val="0"/>
      <w:spacing w:line="238" w:lineRule="atLeast"/>
    </w:pPr>
    <w:rPr>
      <w:color w:val="auto"/>
    </w:rPr>
  </w:style>
  <w:style w:type="paragraph" w:customStyle="1" w:styleId="CM14">
    <w:name w:val="CM14"/>
    <w:basedOn w:val="Default"/>
    <w:next w:val="Default"/>
    <w:uiPriority w:val="99"/>
    <w:rsid w:val="009E1231"/>
    <w:pPr>
      <w:widowControl w:val="0"/>
    </w:pPr>
    <w:rPr>
      <w:color w:val="auto"/>
    </w:rPr>
  </w:style>
  <w:style w:type="table" w:customStyle="1" w:styleId="Calendar2">
    <w:name w:val="Calendar 2"/>
    <w:basedOn w:val="Tablanormal"/>
    <w:uiPriority w:val="99"/>
    <w:qFormat/>
    <w:rsid w:val="009E1231"/>
    <w:pPr>
      <w:jc w:val="center"/>
    </w:pPr>
    <w:rPr>
      <w:rFonts w:ascii="Calibri" w:hAnsi="Calibri"/>
      <w:sz w:val="28"/>
      <w:szCs w:val="28"/>
      <w:lang w:val="es-ES"/>
    </w:rPr>
    <w:tblPr>
      <w:tblBorders>
        <w:insideV w:val="single" w:sz="4" w:space="0" w:color="95B3D7"/>
      </w:tblBorders>
    </w:tblPr>
    <w:tblStylePr w:type="firstRow">
      <w:rPr>
        <w:rFonts w:ascii="Cambria" w:eastAsia="Times New Roman" w:hAnsi="Cambria" w:cs="Times New Roman"/>
        <w:caps/>
        <w:color w:val="4F81BD"/>
        <w:spacing w:val="20"/>
        <w:sz w:val="32"/>
        <w:szCs w:val="32"/>
      </w:rPr>
      <w:tblPr/>
      <w:tcPr>
        <w:tcBorders>
          <w:top w:val="nil"/>
          <w:left w:val="nil"/>
          <w:bottom w:val="nil"/>
          <w:right w:val="nil"/>
          <w:insideH w:val="nil"/>
          <w:insideV w:val="nil"/>
          <w:tl2br w:val="nil"/>
          <w:tr2bl w:val="nil"/>
        </w:tcBorders>
      </w:tcPr>
    </w:tblStylePr>
  </w:style>
  <w:style w:type="paragraph" w:customStyle="1" w:styleId="Textoindependiente31">
    <w:name w:val="Texto independiente 31"/>
    <w:basedOn w:val="Normal"/>
    <w:rsid w:val="009E1231"/>
    <w:pPr>
      <w:spacing w:after="0"/>
      <w:jc w:val="both"/>
    </w:pPr>
    <w:rPr>
      <w:rFonts w:ascii="Arial" w:hAnsi="Arial"/>
      <w:szCs w:val="20"/>
      <w:lang w:val="es-CO" w:eastAsia="es-ES"/>
    </w:rPr>
  </w:style>
  <w:style w:type="table" w:customStyle="1" w:styleId="Listaclara1">
    <w:name w:val="Lista clara1"/>
    <w:basedOn w:val="Tablanormal"/>
    <w:uiPriority w:val="61"/>
    <w:rsid w:val="009E1231"/>
    <w:rPr>
      <w:rFonts w:ascii="Calibri" w:hAnsi="Calibri"/>
      <w:sz w:val="20"/>
      <w:szCs w:val="20"/>
      <w:lang w:val="es-ES" w:eastAsia="es-E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corchete-llamada1">
    <w:name w:val="corchete-llamada1"/>
    <w:basedOn w:val="Fuentedeprrafopredeter"/>
    <w:rsid w:val="009E1231"/>
    <w:rPr>
      <w:vanish/>
      <w:webHidden w:val="0"/>
      <w:specVanish w:val="0"/>
    </w:rPr>
  </w:style>
  <w:style w:type="character" w:customStyle="1" w:styleId="textopadding15px1">
    <w:name w:val="textopadding15px1"/>
    <w:basedOn w:val="Fuentedeprrafopredeter"/>
    <w:rsid w:val="009E1231"/>
  </w:style>
  <w:style w:type="paragraph" w:customStyle="1" w:styleId="listparagraph">
    <w:name w:val="listparagraph"/>
    <w:basedOn w:val="Normal"/>
    <w:semiHidden/>
    <w:rsid w:val="009E1231"/>
    <w:pPr>
      <w:spacing w:before="100" w:beforeAutospacing="1" w:after="100" w:afterAutospacing="1"/>
    </w:pPr>
    <w:rPr>
      <w:rFonts w:ascii="Times New Roman" w:hAnsi="Times New Roman"/>
      <w:lang w:val="es-CO" w:eastAsia="es-CO"/>
    </w:rPr>
  </w:style>
  <w:style w:type="paragraph" w:customStyle="1" w:styleId="Listavistosa-nfasis11">
    <w:name w:val="Lista vistosa - Énfasis 11"/>
    <w:basedOn w:val="Normal"/>
    <w:uiPriority w:val="34"/>
    <w:qFormat/>
    <w:rsid w:val="009E1231"/>
    <w:pPr>
      <w:spacing w:before="100" w:beforeAutospacing="1" w:after="100" w:afterAutospacing="1"/>
      <w:ind w:left="720"/>
      <w:contextualSpacing/>
      <w:jc w:val="both"/>
    </w:pPr>
    <w:rPr>
      <w:rFonts w:ascii="Arial" w:hAnsi="Arial"/>
      <w:szCs w:val="22"/>
      <w:lang w:val="en-US" w:eastAsia="en-US"/>
    </w:rPr>
  </w:style>
  <w:style w:type="paragraph" w:customStyle="1" w:styleId="TDC-base">
    <w:name w:val="TDC - base"/>
    <w:basedOn w:val="Normal"/>
    <w:uiPriority w:val="99"/>
    <w:rsid w:val="009E1231"/>
    <w:pPr>
      <w:tabs>
        <w:tab w:val="right" w:leader="dot" w:pos="6480"/>
      </w:tabs>
      <w:spacing w:after="240" w:line="240" w:lineRule="atLeast"/>
      <w:jc w:val="both"/>
    </w:pPr>
    <w:rPr>
      <w:rFonts w:ascii="Arial" w:hAnsi="Arial"/>
      <w:spacing w:val="-5"/>
      <w:szCs w:val="20"/>
      <w:lang w:val="es-ES" w:eastAsia="es-ES"/>
    </w:rPr>
  </w:style>
  <w:style w:type="paragraph" w:customStyle="1" w:styleId="Lneadereferencia">
    <w:name w:val="Línea de referencia"/>
    <w:basedOn w:val="Textoindependiente"/>
    <w:rsid w:val="009E1231"/>
    <w:pPr>
      <w:spacing w:after="0"/>
      <w:jc w:val="both"/>
    </w:pPr>
    <w:rPr>
      <w:rFonts w:ascii="Times New Roman" w:hAnsi="Times New Roman"/>
      <w:lang w:val="es-CO" w:eastAsia="es-ES"/>
    </w:rPr>
  </w:style>
  <w:style w:type="paragraph" w:customStyle="1" w:styleId="tabla">
    <w:name w:val="tabla"/>
    <w:basedOn w:val="Normal"/>
    <w:rsid w:val="009E1231"/>
    <w:pPr>
      <w:spacing w:before="100" w:beforeAutospacing="1" w:after="100" w:afterAutospacing="1"/>
    </w:pPr>
    <w:rPr>
      <w:rFonts w:ascii="Times New Roman" w:eastAsia="Calibri" w:hAnsi="Times New Roman"/>
      <w:lang w:val="es-CO" w:eastAsia="es-CO"/>
    </w:rPr>
  </w:style>
  <w:style w:type="character" w:customStyle="1" w:styleId="apple-style-span">
    <w:name w:val="apple-style-span"/>
    <w:basedOn w:val="Fuentedeprrafopredeter"/>
    <w:rsid w:val="009E1231"/>
  </w:style>
  <w:style w:type="paragraph" w:styleId="Sangradetextonormal">
    <w:name w:val="Body Text Indent"/>
    <w:basedOn w:val="Normal"/>
    <w:link w:val="SangradetextonormalCar"/>
    <w:uiPriority w:val="99"/>
    <w:semiHidden/>
    <w:unhideWhenUsed/>
    <w:rsid w:val="009E1231"/>
    <w:pPr>
      <w:spacing w:after="120" w:line="276" w:lineRule="auto"/>
      <w:ind w:left="283"/>
    </w:pPr>
    <w:rPr>
      <w:rFonts w:ascii="Arial" w:hAnsi="Arial"/>
      <w:szCs w:val="22"/>
      <w:lang w:val="es-CO" w:eastAsia="es-CO"/>
    </w:rPr>
  </w:style>
  <w:style w:type="character" w:customStyle="1" w:styleId="SangradetextonormalCar">
    <w:name w:val="Sangría de texto normal Car"/>
    <w:basedOn w:val="Fuentedeprrafopredeter"/>
    <w:link w:val="Sangradetextonormal"/>
    <w:uiPriority w:val="99"/>
    <w:semiHidden/>
    <w:rsid w:val="009E1231"/>
    <w:rPr>
      <w:rFonts w:ascii="Arial" w:hAnsi="Arial"/>
      <w:sz w:val="24"/>
      <w:lang w:val="es-CO" w:eastAsia="es-CO"/>
    </w:rPr>
  </w:style>
  <w:style w:type="paragraph" w:styleId="Sangra2detindependiente">
    <w:name w:val="Body Text Indent 2"/>
    <w:basedOn w:val="Normal"/>
    <w:link w:val="Sangra2detindependienteCar"/>
    <w:uiPriority w:val="99"/>
    <w:semiHidden/>
    <w:unhideWhenUsed/>
    <w:rsid w:val="009E1231"/>
    <w:pPr>
      <w:spacing w:after="120" w:line="480" w:lineRule="auto"/>
      <w:ind w:left="283"/>
    </w:pPr>
    <w:rPr>
      <w:rFonts w:ascii="Arial" w:hAnsi="Arial"/>
      <w:szCs w:val="22"/>
      <w:lang w:val="es-CO" w:eastAsia="es-CO"/>
    </w:rPr>
  </w:style>
  <w:style w:type="character" w:customStyle="1" w:styleId="Sangra2detindependienteCar">
    <w:name w:val="Sangría 2 de t. independiente Car"/>
    <w:basedOn w:val="Fuentedeprrafopredeter"/>
    <w:link w:val="Sangra2detindependiente"/>
    <w:uiPriority w:val="99"/>
    <w:semiHidden/>
    <w:rsid w:val="009E1231"/>
    <w:rPr>
      <w:rFonts w:ascii="Arial" w:hAnsi="Arial"/>
      <w:sz w:val="24"/>
      <w:lang w:val="es-CO" w:eastAsia="es-CO"/>
    </w:rPr>
  </w:style>
  <w:style w:type="character" w:styleId="Textoennegrita">
    <w:name w:val="Strong"/>
    <w:basedOn w:val="Fuentedeprrafopredeter"/>
    <w:uiPriority w:val="22"/>
    <w:qFormat/>
    <w:locked/>
    <w:rsid w:val="009E1231"/>
    <w:rPr>
      <w:b/>
      <w:bCs/>
    </w:rPr>
  </w:style>
  <w:style w:type="paragraph" w:styleId="Textonotaalfinal">
    <w:name w:val="endnote text"/>
    <w:basedOn w:val="Normal"/>
    <w:link w:val="TextonotaalfinalCar"/>
    <w:uiPriority w:val="99"/>
    <w:semiHidden/>
    <w:unhideWhenUsed/>
    <w:rsid w:val="009E1231"/>
    <w:pPr>
      <w:spacing w:after="0"/>
    </w:pPr>
    <w:rPr>
      <w:rFonts w:ascii="Arial" w:hAnsi="Arial"/>
      <w:sz w:val="20"/>
      <w:szCs w:val="20"/>
      <w:lang w:val="es-CO" w:eastAsia="es-CO"/>
    </w:rPr>
  </w:style>
  <w:style w:type="character" w:customStyle="1" w:styleId="TextonotaalfinalCar">
    <w:name w:val="Texto nota al final Car"/>
    <w:basedOn w:val="Fuentedeprrafopredeter"/>
    <w:link w:val="Textonotaalfinal"/>
    <w:uiPriority w:val="99"/>
    <w:semiHidden/>
    <w:rsid w:val="009E1231"/>
    <w:rPr>
      <w:rFonts w:ascii="Arial" w:hAnsi="Arial"/>
      <w:sz w:val="20"/>
      <w:szCs w:val="20"/>
      <w:lang w:val="es-CO" w:eastAsia="es-CO"/>
    </w:rPr>
  </w:style>
  <w:style w:type="character" w:styleId="Refdenotaalfinal">
    <w:name w:val="endnote reference"/>
    <w:basedOn w:val="Fuentedeprrafopredeter"/>
    <w:uiPriority w:val="99"/>
    <w:semiHidden/>
    <w:unhideWhenUsed/>
    <w:rsid w:val="009E1231"/>
    <w:rPr>
      <w:vertAlign w:val="superscript"/>
    </w:rPr>
  </w:style>
  <w:style w:type="paragraph" w:styleId="Mapadeldocumento">
    <w:name w:val="Document Map"/>
    <w:basedOn w:val="Normal"/>
    <w:link w:val="MapadeldocumentoCar"/>
    <w:uiPriority w:val="99"/>
    <w:semiHidden/>
    <w:unhideWhenUsed/>
    <w:rsid w:val="009E1231"/>
    <w:pPr>
      <w:spacing w:after="0"/>
    </w:pPr>
    <w:rPr>
      <w:rFonts w:ascii="Tahoma" w:hAnsi="Tahoma" w:cs="Tahoma"/>
      <w:sz w:val="16"/>
      <w:szCs w:val="16"/>
      <w:lang w:val="es-CO" w:eastAsia="es-CO"/>
    </w:rPr>
  </w:style>
  <w:style w:type="character" w:customStyle="1" w:styleId="MapadeldocumentoCar">
    <w:name w:val="Mapa del documento Car"/>
    <w:basedOn w:val="Fuentedeprrafopredeter"/>
    <w:link w:val="Mapadeldocumento"/>
    <w:uiPriority w:val="99"/>
    <w:semiHidden/>
    <w:rsid w:val="009E1231"/>
    <w:rPr>
      <w:rFonts w:ascii="Tahoma" w:hAnsi="Tahoma" w:cs="Tahoma"/>
      <w:sz w:val="16"/>
      <w:szCs w:val="16"/>
      <w:lang w:val="es-CO" w:eastAsia="es-CO"/>
    </w:rPr>
  </w:style>
  <w:style w:type="character" w:styleId="Hipervnculovisitado">
    <w:name w:val="FollowedHyperlink"/>
    <w:basedOn w:val="Fuentedeprrafopredeter"/>
    <w:uiPriority w:val="99"/>
    <w:semiHidden/>
    <w:unhideWhenUsed/>
    <w:rsid w:val="009E1231"/>
    <w:rPr>
      <w:color w:val="800080" w:themeColor="followedHyperlink"/>
      <w:u w:val="single"/>
    </w:rPr>
  </w:style>
  <w:style w:type="paragraph" w:customStyle="1" w:styleId="BodyText25">
    <w:name w:val="Body Text 25"/>
    <w:basedOn w:val="Normal"/>
    <w:rsid w:val="009E1231"/>
    <w:pPr>
      <w:tabs>
        <w:tab w:val="left" w:pos="-720"/>
      </w:tabs>
      <w:suppressAutoHyphens/>
      <w:overflowPunct w:val="0"/>
      <w:autoSpaceDE w:val="0"/>
      <w:autoSpaceDN w:val="0"/>
      <w:adjustRightInd w:val="0"/>
      <w:spacing w:after="0"/>
      <w:ind w:left="720"/>
      <w:jc w:val="both"/>
    </w:pPr>
    <w:rPr>
      <w:rFonts w:ascii="Times New Roman" w:hAnsi="Times New Roman"/>
      <w:spacing w:val="-3"/>
      <w:sz w:val="28"/>
      <w:szCs w:val="20"/>
      <w:lang w:eastAsia="es-ES"/>
    </w:rPr>
  </w:style>
  <w:style w:type="character" w:customStyle="1" w:styleId="PrrafodelistaCar">
    <w:name w:val="Párrafo de lista Car"/>
    <w:aliases w:val="titulo 3 Car,Bullet Car"/>
    <w:link w:val="Prrafodelista"/>
    <w:uiPriority w:val="34"/>
    <w:locked/>
    <w:rsid w:val="009E1231"/>
    <w:rPr>
      <w:sz w:val="24"/>
      <w:szCs w:val="24"/>
      <w:lang w:val="es-ES_tradnl" w:eastAsia="ja-JP"/>
    </w:rPr>
  </w:style>
  <w:style w:type="character" w:styleId="nfasis">
    <w:name w:val="Emphasis"/>
    <w:basedOn w:val="Fuentedeprrafopredeter"/>
    <w:qFormat/>
    <w:locked/>
    <w:rsid w:val="00B170A5"/>
    <w:rPr>
      <w:i/>
      <w:iCs/>
    </w:rPr>
  </w:style>
  <w:style w:type="paragraph" w:customStyle="1" w:styleId="ttulo2tahoma">
    <w:name w:val="ttulo2tahoma"/>
    <w:basedOn w:val="Normal"/>
    <w:rsid w:val="00A2546B"/>
    <w:pPr>
      <w:numPr>
        <w:ilvl w:val="1"/>
        <w:numId w:val="1"/>
      </w:numPr>
      <w:spacing w:after="0"/>
      <w:ind w:left="540" w:hanging="540"/>
    </w:pPr>
    <w:rPr>
      <w:rFonts w:ascii="Tahoma" w:hAnsi="Tahoma" w:cs="Tahoma"/>
      <w:b/>
      <w:bCs/>
      <w:sz w:val="22"/>
      <w:szCs w:val="22"/>
      <w:lang w:val="es-ES" w:eastAsia="es-ES"/>
    </w:rPr>
  </w:style>
  <w:style w:type="character" w:customStyle="1" w:styleId="apple-converted-space">
    <w:name w:val="apple-converted-space"/>
    <w:basedOn w:val="Fuentedeprrafopredeter"/>
    <w:rsid w:val="004D5D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624699">
      <w:bodyDiv w:val="1"/>
      <w:marLeft w:val="0"/>
      <w:marRight w:val="0"/>
      <w:marTop w:val="0"/>
      <w:marBottom w:val="0"/>
      <w:divBdr>
        <w:top w:val="none" w:sz="0" w:space="0" w:color="auto"/>
        <w:left w:val="none" w:sz="0" w:space="0" w:color="auto"/>
        <w:bottom w:val="none" w:sz="0" w:space="0" w:color="auto"/>
        <w:right w:val="none" w:sz="0" w:space="0" w:color="auto"/>
      </w:divBdr>
    </w:div>
    <w:div w:id="215746032">
      <w:bodyDiv w:val="1"/>
      <w:marLeft w:val="0"/>
      <w:marRight w:val="0"/>
      <w:marTop w:val="0"/>
      <w:marBottom w:val="0"/>
      <w:divBdr>
        <w:top w:val="none" w:sz="0" w:space="0" w:color="auto"/>
        <w:left w:val="none" w:sz="0" w:space="0" w:color="auto"/>
        <w:bottom w:val="none" w:sz="0" w:space="0" w:color="auto"/>
        <w:right w:val="none" w:sz="0" w:space="0" w:color="auto"/>
      </w:divBdr>
    </w:div>
    <w:div w:id="317226274">
      <w:bodyDiv w:val="1"/>
      <w:marLeft w:val="0"/>
      <w:marRight w:val="0"/>
      <w:marTop w:val="0"/>
      <w:marBottom w:val="0"/>
      <w:divBdr>
        <w:top w:val="none" w:sz="0" w:space="0" w:color="auto"/>
        <w:left w:val="none" w:sz="0" w:space="0" w:color="auto"/>
        <w:bottom w:val="none" w:sz="0" w:space="0" w:color="auto"/>
        <w:right w:val="none" w:sz="0" w:space="0" w:color="auto"/>
      </w:divBdr>
    </w:div>
    <w:div w:id="399400813">
      <w:bodyDiv w:val="1"/>
      <w:marLeft w:val="0"/>
      <w:marRight w:val="0"/>
      <w:marTop w:val="0"/>
      <w:marBottom w:val="0"/>
      <w:divBdr>
        <w:top w:val="none" w:sz="0" w:space="0" w:color="auto"/>
        <w:left w:val="none" w:sz="0" w:space="0" w:color="auto"/>
        <w:bottom w:val="none" w:sz="0" w:space="0" w:color="auto"/>
        <w:right w:val="none" w:sz="0" w:space="0" w:color="auto"/>
      </w:divBdr>
    </w:div>
    <w:div w:id="511073804">
      <w:bodyDiv w:val="1"/>
      <w:marLeft w:val="0"/>
      <w:marRight w:val="0"/>
      <w:marTop w:val="0"/>
      <w:marBottom w:val="0"/>
      <w:divBdr>
        <w:top w:val="none" w:sz="0" w:space="0" w:color="auto"/>
        <w:left w:val="none" w:sz="0" w:space="0" w:color="auto"/>
        <w:bottom w:val="none" w:sz="0" w:space="0" w:color="auto"/>
        <w:right w:val="none" w:sz="0" w:space="0" w:color="auto"/>
      </w:divBdr>
    </w:div>
    <w:div w:id="735470736">
      <w:bodyDiv w:val="1"/>
      <w:marLeft w:val="0"/>
      <w:marRight w:val="0"/>
      <w:marTop w:val="0"/>
      <w:marBottom w:val="0"/>
      <w:divBdr>
        <w:top w:val="none" w:sz="0" w:space="0" w:color="auto"/>
        <w:left w:val="none" w:sz="0" w:space="0" w:color="auto"/>
        <w:bottom w:val="none" w:sz="0" w:space="0" w:color="auto"/>
        <w:right w:val="none" w:sz="0" w:space="0" w:color="auto"/>
      </w:divBdr>
    </w:div>
    <w:div w:id="769007313">
      <w:bodyDiv w:val="1"/>
      <w:marLeft w:val="0"/>
      <w:marRight w:val="0"/>
      <w:marTop w:val="0"/>
      <w:marBottom w:val="0"/>
      <w:divBdr>
        <w:top w:val="none" w:sz="0" w:space="0" w:color="auto"/>
        <w:left w:val="none" w:sz="0" w:space="0" w:color="auto"/>
        <w:bottom w:val="none" w:sz="0" w:space="0" w:color="auto"/>
        <w:right w:val="none" w:sz="0" w:space="0" w:color="auto"/>
      </w:divBdr>
    </w:div>
    <w:div w:id="821972730">
      <w:bodyDiv w:val="1"/>
      <w:marLeft w:val="0"/>
      <w:marRight w:val="0"/>
      <w:marTop w:val="0"/>
      <w:marBottom w:val="0"/>
      <w:divBdr>
        <w:top w:val="none" w:sz="0" w:space="0" w:color="auto"/>
        <w:left w:val="none" w:sz="0" w:space="0" w:color="auto"/>
        <w:bottom w:val="none" w:sz="0" w:space="0" w:color="auto"/>
        <w:right w:val="none" w:sz="0" w:space="0" w:color="auto"/>
      </w:divBdr>
    </w:div>
    <w:div w:id="900021980">
      <w:bodyDiv w:val="1"/>
      <w:marLeft w:val="0"/>
      <w:marRight w:val="0"/>
      <w:marTop w:val="0"/>
      <w:marBottom w:val="0"/>
      <w:divBdr>
        <w:top w:val="none" w:sz="0" w:space="0" w:color="auto"/>
        <w:left w:val="none" w:sz="0" w:space="0" w:color="auto"/>
        <w:bottom w:val="none" w:sz="0" w:space="0" w:color="auto"/>
        <w:right w:val="none" w:sz="0" w:space="0" w:color="auto"/>
      </w:divBdr>
    </w:div>
    <w:div w:id="965816011">
      <w:bodyDiv w:val="1"/>
      <w:marLeft w:val="0"/>
      <w:marRight w:val="0"/>
      <w:marTop w:val="0"/>
      <w:marBottom w:val="0"/>
      <w:divBdr>
        <w:top w:val="none" w:sz="0" w:space="0" w:color="auto"/>
        <w:left w:val="none" w:sz="0" w:space="0" w:color="auto"/>
        <w:bottom w:val="none" w:sz="0" w:space="0" w:color="auto"/>
        <w:right w:val="none" w:sz="0" w:space="0" w:color="auto"/>
      </w:divBdr>
    </w:div>
    <w:div w:id="1245140485">
      <w:bodyDiv w:val="1"/>
      <w:marLeft w:val="0"/>
      <w:marRight w:val="0"/>
      <w:marTop w:val="0"/>
      <w:marBottom w:val="0"/>
      <w:divBdr>
        <w:top w:val="none" w:sz="0" w:space="0" w:color="auto"/>
        <w:left w:val="none" w:sz="0" w:space="0" w:color="auto"/>
        <w:bottom w:val="none" w:sz="0" w:space="0" w:color="auto"/>
        <w:right w:val="none" w:sz="0" w:space="0" w:color="auto"/>
      </w:divBdr>
    </w:div>
    <w:div w:id="1272131206">
      <w:marLeft w:val="0"/>
      <w:marRight w:val="0"/>
      <w:marTop w:val="0"/>
      <w:marBottom w:val="0"/>
      <w:divBdr>
        <w:top w:val="none" w:sz="0" w:space="0" w:color="auto"/>
        <w:left w:val="none" w:sz="0" w:space="0" w:color="auto"/>
        <w:bottom w:val="none" w:sz="0" w:space="0" w:color="auto"/>
        <w:right w:val="none" w:sz="0" w:space="0" w:color="auto"/>
      </w:divBdr>
    </w:div>
    <w:div w:id="1272131209">
      <w:marLeft w:val="0"/>
      <w:marRight w:val="0"/>
      <w:marTop w:val="0"/>
      <w:marBottom w:val="0"/>
      <w:divBdr>
        <w:top w:val="none" w:sz="0" w:space="0" w:color="auto"/>
        <w:left w:val="none" w:sz="0" w:space="0" w:color="auto"/>
        <w:bottom w:val="none" w:sz="0" w:space="0" w:color="auto"/>
        <w:right w:val="none" w:sz="0" w:space="0" w:color="auto"/>
      </w:divBdr>
      <w:divsChild>
        <w:div w:id="1272131207">
          <w:marLeft w:val="547"/>
          <w:marRight w:val="0"/>
          <w:marTop w:val="86"/>
          <w:marBottom w:val="0"/>
          <w:divBdr>
            <w:top w:val="none" w:sz="0" w:space="0" w:color="auto"/>
            <w:left w:val="none" w:sz="0" w:space="0" w:color="auto"/>
            <w:bottom w:val="none" w:sz="0" w:space="0" w:color="auto"/>
            <w:right w:val="none" w:sz="0" w:space="0" w:color="auto"/>
          </w:divBdr>
        </w:div>
        <w:div w:id="1272131208">
          <w:marLeft w:val="547"/>
          <w:marRight w:val="0"/>
          <w:marTop w:val="86"/>
          <w:marBottom w:val="0"/>
          <w:divBdr>
            <w:top w:val="none" w:sz="0" w:space="0" w:color="auto"/>
            <w:left w:val="none" w:sz="0" w:space="0" w:color="auto"/>
            <w:bottom w:val="none" w:sz="0" w:space="0" w:color="auto"/>
            <w:right w:val="none" w:sz="0" w:space="0" w:color="auto"/>
          </w:divBdr>
        </w:div>
        <w:div w:id="1272131211">
          <w:marLeft w:val="547"/>
          <w:marRight w:val="0"/>
          <w:marTop w:val="86"/>
          <w:marBottom w:val="0"/>
          <w:divBdr>
            <w:top w:val="none" w:sz="0" w:space="0" w:color="auto"/>
            <w:left w:val="none" w:sz="0" w:space="0" w:color="auto"/>
            <w:bottom w:val="none" w:sz="0" w:space="0" w:color="auto"/>
            <w:right w:val="none" w:sz="0" w:space="0" w:color="auto"/>
          </w:divBdr>
        </w:div>
        <w:div w:id="1272131212">
          <w:marLeft w:val="547"/>
          <w:marRight w:val="0"/>
          <w:marTop w:val="86"/>
          <w:marBottom w:val="0"/>
          <w:divBdr>
            <w:top w:val="none" w:sz="0" w:space="0" w:color="auto"/>
            <w:left w:val="none" w:sz="0" w:space="0" w:color="auto"/>
            <w:bottom w:val="none" w:sz="0" w:space="0" w:color="auto"/>
            <w:right w:val="none" w:sz="0" w:space="0" w:color="auto"/>
          </w:divBdr>
        </w:div>
      </w:divsChild>
    </w:div>
    <w:div w:id="1272131210">
      <w:marLeft w:val="0"/>
      <w:marRight w:val="0"/>
      <w:marTop w:val="0"/>
      <w:marBottom w:val="0"/>
      <w:divBdr>
        <w:top w:val="none" w:sz="0" w:space="0" w:color="auto"/>
        <w:left w:val="none" w:sz="0" w:space="0" w:color="auto"/>
        <w:bottom w:val="none" w:sz="0" w:space="0" w:color="auto"/>
        <w:right w:val="none" w:sz="0" w:space="0" w:color="auto"/>
      </w:divBdr>
    </w:div>
    <w:div w:id="1295983906">
      <w:bodyDiv w:val="1"/>
      <w:marLeft w:val="0"/>
      <w:marRight w:val="0"/>
      <w:marTop w:val="0"/>
      <w:marBottom w:val="0"/>
      <w:divBdr>
        <w:top w:val="none" w:sz="0" w:space="0" w:color="auto"/>
        <w:left w:val="none" w:sz="0" w:space="0" w:color="auto"/>
        <w:bottom w:val="none" w:sz="0" w:space="0" w:color="auto"/>
        <w:right w:val="none" w:sz="0" w:space="0" w:color="auto"/>
      </w:divBdr>
    </w:div>
    <w:div w:id="1346397986">
      <w:bodyDiv w:val="1"/>
      <w:marLeft w:val="0"/>
      <w:marRight w:val="0"/>
      <w:marTop w:val="0"/>
      <w:marBottom w:val="0"/>
      <w:divBdr>
        <w:top w:val="none" w:sz="0" w:space="0" w:color="auto"/>
        <w:left w:val="none" w:sz="0" w:space="0" w:color="auto"/>
        <w:bottom w:val="none" w:sz="0" w:space="0" w:color="auto"/>
        <w:right w:val="none" w:sz="0" w:space="0" w:color="auto"/>
      </w:divBdr>
    </w:div>
    <w:div w:id="1393849109">
      <w:bodyDiv w:val="1"/>
      <w:marLeft w:val="0"/>
      <w:marRight w:val="0"/>
      <w:marTop w:val="0"/>
      <w:marBottom w:val="0"/>
      <w:divBdr>
        <w:top w:val="none" w:sz="0" w:space="0" w:color="auto"/>
        <w:left w:val="none" w:sz="0" w:space="0" w:color="auto"/>
        <w:bottom w:val="none" w:sz="0" w:space="0" w:color="auto"/>
        <w:right w:val="none" w:sz="0" w:space="0" w:color="auto"/>
      </w:divBdr>
    </w:div>
    <w:div w:id="1428119668">
      <w:bodyDiv w:val="1"/>
      <w:marLeft w:val="0"/>
      <w:marRight w:val="0"/>
      <w:marTop w:val="0"/>
      <w:marBottom w:val="0"/>
      <w:divBdr>
        <w:top w:val="none" w:sz="0" w:space="0" w:color="auto"/>
        <w:left w:val="none" w:sz="0" w:space="0" w:color="auto"/>
        <w:bottom w:val="none" w:sz="0" w:space="0" w:color="auto"/>
        <w:right w:val="none" w:sz="0" w:space="0" w:color="auto"/>
      </w:divBdr>
    </w:div>
    <w:div w:id="1534151497">
      <w:bodyDiv w:val="1"/>
      <w:marLeft w:val="0"/>
      <w:marRight w:val="0"/>
      <w:marTop w:val="0"/>
      <w:marBottom w:val="0"/>
      <w:divBdr>
        <w:top w:val="none" w:sz="0" w:space="0" w:color="auto"/>
        <w:left w:val="none" w:sz="0" w:space="0" w:color="auto"/>
        <w:bottom w:val="none" w:sz="0" w:space="0" w:color="auto"/>
        <w:right w:val="none" w:sz="0" w:space="0" w:color="auto"/>
      </w:divBdr>
    </w:div>
    <w:div w:id="1592733952">
      <w:bodyDiv w:val="1"/>
      <w:marLeft w:val="0"/>
      <w:marRight w:val="0"/>
      <w:marTop w:val="0"/>
      <w:marBottom w:val="0"/>
      <w:divBdr>
        <w:top w:val="none" w:sz="0" w:space="0" w:color="auto"/>
        <w:left w:val="none" w:sz="0" w:space="0" w:color="auto"/>
        <w:bottom w:val="none" w:sz="0" w:space="0" w:color="auto"/>
        <w:right w:val="none" w:sz="0" w:space="0" w:color="auto"/>
      </w:divBdr>
    </w:div>
    <w:div w:id="1656763627">
      <w:bodyDiv w:val="1"/>
      <w:marLeft w:val="0"/>
      <w:marRight w:val="0"/>
      <w:marTop w:val="0"/>
      <w:marBottom w:val="0"/>
      <w:divBdr>
        <w:top w:val="none" w:sz="0" w:space="0" w:color="auto"/>
        <w:left w:val="none" w:sz="0" w:space="0" w:color="auto"/>
        <w:bottom w:val="none" w:sz="0" w:space="0" w:color="auto"/>
        <w:right w:val="none" w:sz="0" w:space="0" w:color="auto"/>
      </w:divBdr>
    </w:div>
    <w:div w:id="1814249431">
      <w:bodyDiv w:val="1"/>
      <w:marLeft w:val="0"/>
      <w:marRight w:val="0"/>
      <w:marTop w:val="0"/>
      <w:marBottom w:val="0"/>
      <w:divBdr>
        <w:top w:val="none" w:sz="0" w:space="0" w:color="auto"/>
        <w:left w:val="none" w:sz="0" w:space="0" w:color="auto"/>
        <w:bottom w:val="none" w:sz="0" w:space="0" w:color="auto"/>
        <w:right w:val="none" w:sz="0" w:space="0" w:color="auto"/>
      </w:divBdr>
    </w:div>
    <w:div w:id="2027629008">
      <w:bodyDiv w:val="1"/>
      <w:marLeft w:val="0"/>
      <w:marRight w:val="0"/>
      <w:marTop w:val="0"/>
      <w:marBottom w:val="0"/>
      <w:divBdr>
        <w:top w:val="none" w:sz="0" w:space="0" w:color="auto"/>
        <w:left w:val="none" w:sz="0" w:space="0" w:color="auto"/>
        <w:bottom w:val="none" w:sz="0" w:space="0" w:color="auto"/>
        <w:right w:val="none" w:sz="0" w:space="0" w:color="auto"/>
      </w:divBdr>
    </w:div>
    <w:div w:id="2130661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package" Target="embeddings/Microsoft_Excel_Worksheet1.xlsx"/><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3F8F7F-918B-42F1-A250-80569D8A0A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437</TotalTime>
  <Pages>13</Pages>
  <Words>2010</Words>
  <Characters>11061</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Argus</Company>
  <LinksUpToDate>false</LinksUpToDate>
  <CharactersWithSpaces>13045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 Adriana Vargas León</dc:creator>
  <cp:lastModifiedBy>Mauricio Quimbaya Cortés</cp:lastModifiedBy>
  <cp:revision>70</cp:revision>
  <cp:lastPrinted>2018-01-23T23:55:00Z</cp:lastPrinted>
  <dcterms:created xsi:type="dcterms:W3CDTF">2017-11-21T22:32:00Z</dcterms:created>
  <dcterms:modified xsi:type="dcterms:W3CDTF">2018-07-24T20:40:00Z</dcterms:modified>
</cp:coreProperties>
</file>