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9EBF" w14:textId="5D75D95A" w:rsidR="00BC5546" w:rsidRPr="00014C32" w:rsidRDefault="00BC5546" w:rsidP="79E9C1DF">
      <w:pPr>
        <w:pStyle w:val="Ttulo2"/>
        <w:spacing w:before="0" w:after="0"/>
        <w:ind w:left="720" w:hanging="720"/>
        <w:rPr>
          <w:rFonts w:ascii="Calibri" w:hAnsi="Calibri" w:cs="Calibri"/>
          <w:sz w:val="21"/>
          <w:szCs w:val="21"/>
          <w:lang w:val="es-ES"/>
        </w:rPr>
      </w:pPr>
      <w:r w:rsidRPr="79E9C1DF">
        <w:rPr>
          <w:rFonts w:ascii="Calibri" w:hAnsi="Calibri" w:cs="Calibri"/>
          <w:sz w:val="21"/>
          <w:szCs w:val="21"/>
          <w:lang w:val="es-ES"/>
        </w:rPr>
        <w:t>Anexo N° 2</w:t>
      </w:r>
    </w:p>
    <w:p w14:paraId="2E32F242" w14:textId="75BA32EF" w:rsidR="00BC5546" w:rsidRPr="00014C32" w:rsidRDefault="00BC5546" w:rsidP="00014C32">
      <w:pPr>
        <w:pStyle w:val="Ttulo2"/>
        <w:spacing w:before="0" w:after="0"/>
        <w:ind w:left="720" w:hanging="720"/>
        <w:rPr>
          <w:rFonts w:ascii="Calibri" w:hAnsi="Calibri" w:cs="Calibri"/>
          <w:sz w:val="21"/>
          <w:szCs w:val="21"/>
        </w:rPr>
      </w:pPr>
      <w:r w:rsidRPr="00014C32">
        <w:rPr>
          <w:rFonts w:ascii="Calibri" w:hAnsi="Calibri" w:cs="Calibri"/>
          <w:sz w:val="21"/>
          <w:szCs w:val="21"/>
        </w:rPr>
        <w:t>Carta de conocimiento de los Valores institucionales de Bancóldex</w:t>
      </w:r>
    </w:p>
    <w:p w14:paraId="5AD7F3D2" w14:textId="08AFD3A7" w:rsidR="00BC5546" w:rsidRPr="00014C32" w:rsidRDefault="00BC5546" w:rsidP="00014C32">
      <w:pPr>
        <w:jc w:val="both"/>
        <w:rPr>
          <w:rFonts w:ascii="Calibri" w:hAnsi="Calibri" w:cs="Calibri"/>
          <w:sz w:val="21"/>
          <w:szCs w:val="21"/>
          <w:lang w:eastAsia="ja-JP"/>
        </w:rPr>
      </w:pPr>
    </w:p>
    <w:p w14:paraId="5C5762B7" w14:textId="2183E6CE" w:rsidR="00BC5546" w:rsidRPr="00014C32" w:rsidRDefault="00BC5546" w:rsidP="00014C32">
      <w:pPr>
        <w:jc w:val="both"/>
        <w:rPr>
          <w:rFonts w:ascii="Calibri" w:hAnsi="Calibri" w:cs="Calibri"/>
          <w:sz w:val="21"/>
          <w:szCs w:val="21"/>
          <w:u w:val="single"/>
          <w:lang w:val="es-CO" w:eastAsia="es-CO"/>
        </w:rPr>
      </w:pPr>
      <w:r w:rsidRPr="00014C32">
        <w:rPr>
          <w:rFonts w:ascii="Calibri" w:hAnsi="Calibri" w:cs="Calibri"/>
          <w:sz w:val="21"/>
          <w:szCs w:val="21"/>
          <w:u w:val="single"/>
          <w:lang w:val="es-CO" w:eastAsia="es-CO"/>
        </w:rPr>
        <w:t xml:space="preserve">La finalidad de este documento es de conocimiento por lo que no debe ser diligenciado ni aportado por el proponente junto con su oferta. La declaración de conocer y aceptar su contenido se encuentra en el Anexo No. 1 Carta de presentación. </w:t>
      </w:r>
    </w:p>
    <w:p w14:paraId="7384A4F7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b/>
          <w:bCs/>
          <w:i/>
          <w:iCs/>
          <w:color w:val="000000"/>
          <w:sz w:val="21"/>
          <w:szCs w:val="21"/>
          <w:lang w:eastAsia="es-CO"/>
        </w:rPr>
      </w:pPr>
    </w:p>
    <w:p w14:paraId="42B99383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  <w:r w:rsidRPr="00014C32">
        <w:rPr>
          <w:rFonts w:ascii="Calibri" w:hAnsi="Calibri" w:cs="Calibri"/>
          <w:sz w:val="21"/>
          <w:szCs w:val="21"/>
          <w:lang w:val="es-CO" w:eastAsia="es-CO"/>
        </w:rPr>
        <w:t xml:space="preserve">Los valores institucionales contenidos en este documento deben ser cumplidos y aceptados por parte de los proveedores de Bancóldex S.A. </w:t>
      </w:r>
    </w:p>
    <w:p w14:paraId="645CE520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</w:p>
    <w:p w14:paraId="5ACEE2FA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  <w:r w:rsidRPr="00014C32">
        <w:rPr>
          <w:rFonts w:ascii="Calibri" w:hAnsi="Calibri" w:cs="Calibri"/>
          <w:sz w:val="21"/>
          <w:szCs w:val="21"/>
          <w:lang w:val="es-CO" w:eastAsia="es-CO"/>
        </w:rPr>
        <w:t xml:space="preserve">1. Honestidad: 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14:paraId="4DE66F4E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</w:p>
    <w:p w14:paraId="1C48DF0D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  <w:r w:rsidRPr="00014C32">
        <w:rPr>
          <w:rFonts w:ascii="Calibri" w:hAnsi="Calibri" w:cs="Calibri"/>
          <w:sz w:val="21"/>
          <w:szCs w:val="21"/>
          <w:lang w:val="es-CO" w:eastAsia="es-CO"/>
        </w:rPr>
        <w:t xml:space="preserve">2. Compromiso: 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14:paraId="32A1B5CA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</w:p>
    <w:p w14:paraId="00C7C57A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  <w:r w:rsidRPr="00014C32">
        <w:rPr>
          <w:rFonts w:ascii="Calibri" w:hAnsi="Calibri" w:cs="Calibri"/>
          <w:sz w:val="21"/>
          <w:szCs w:val="21"/>
          <w:lang w:val="es-CO" w:eastAsia="es-CO"/>
        </w:rPr>
        <w:t xml:space="preserve">3. Desarrollo del capital humano: Trabajamos permanentemente por el fortalecimiento de la cultura de desarrollo integral del talento humano y damos un trato digno a las personas, independiente de su jerarquía institucional, valorando sus ideas, aportes y expectativas. </w:t>
      </w:r>
    </w:p>
    <w:p w14:paraId="0AEF8A8D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</w:p>
    <w:p w14:paraId="22A303AA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  <w:r w:rsidRPr="00014C32">
        <w:rPr>
          <w:rFonts w:ascii="Calibri" w:hAnsi="Calibri" w:cs="Calibri"/>
          <w:sz w:val="21"/>
          <w:szCs w:val="21"/>
          <w:lang w:val="es-CO" w:eastAsia="es-CO"/>
        </w:rPr>
        <w:t xml:space="preserve">4. Calidad y servicio al cliente: 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14:paraId="62D057D3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</w:p>
    <w:p w14:paraId="5C4C430A" w14:textId="6DC631A6" w:rsidR="00CB49C3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  <w:r w:rsidRPr="00014C32">
        <w:rPr>
          <w:rFonts w:ascii="Calibri" w:hAnsi="Calibri" w:cs="Calibri"/>
          <w:sz w:val="21"/>
          <w:szCs w:val="21"/>
          <w:lang w:val="es-CO" w:eastAsia="es-CO"/>
        </w:rPr>
        <w:t>5. 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sectPr w:rsidR="00CB49C3" w:rsidRPr="00014C32" w:rsidSect="00130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269" w:right="1467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1054" w14:textId="77777777" w:rsidR="00494B1F" w:rsidRDefault="00494B1F" w:rsidP="00C14BBD">
      <w:r>
        <w:separator/>
      </w:r>
    </w:p>
  </w:endnote>
  <w:endnote w:type="continuationSeparator" w:id="0">
    <w:p w14:paraId="5C75332D" w14:textId="77777777" w:rsidR="00494B1F" w:rsidRDefault="00494B1F" w:rsidP="00C1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Tahoma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ED2D" w14:textId="77777777" w:rsidR="00EA346F" w:rsidRDefault="00EA34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F6DC" w14:textId="77777777" w:rsidR="00EA346F" w:rsidRPr="00EA346F" w:rsidRDefault="79E9C1DF" w:rsidP="79E9C1DF">
    <w:pPr>
      <w:pStyle w:val="Piedepgina"/>
      <w:jc w:val="center"/>
      <w:rPr>
        <w:rFonts w:ascii="Arial" w:hAnsi="Arial" w:cs="Arial"/>
        <w:sz w:val="16"/>
        <w:szCs w:val="16"/>
        <w:lang w:val="es-ES"/>
      </w:rPr>
    </w:pPr>
    <w:r w:rsidRPr="79E9C1DF">
      <w:rPr>
        <w:rFonts w:ascii="Arial" w:hAnsi="Arial" w:cs="Arial"/>
        <w:sz w:val="16"/>
        <w:szCs w:val="16"/>
        <w:lang w:val="es-ES"/>
      </w:rPr>
      <w:t xml:space="preserve">Este documento es controlado por el SISTEMA DE GESTIÓN DE LA CALIDAD y es válido únicamente si se consulta en </w:t>
    </w:r>
    <w:proofErr w:type="spellStart"/>
    <w:r w:rsidRPr="79E9C1DF">
      <w:rPr>
        <w:rFonts w:ascii="Arial" w:hAnsi="Arial" w:cs="Arial"/>
        <w:sz w:val="16"/>
        <w:szCs w:val="16"/>
        <w:lang w:val="es-ES"/>
      </w:rPr>
      <w:t>ISOlución</w:t>
    </w:r>
    <w:proofErr w:type="spellEnd"/>
    <w:r w:rsidRPr="79E9C1DF">
      <w:rPr>
        <w:rFonts w:ascii="Arial" w:hAnsi="Arial" w:cs="Arial"/>
        <w:sz w:val="16"/>
        <w:szCs w:val="16"/>
        <w:lang w:val="es-ES"/>
      </w:rPr>
      <w:t>.</w:t>
    </w:r>
  </w:p>
  <w:p w14:paraId="16A9C771" w14:textId="6CE42B68" w:rsidR="00036191" w:rsidRPr="00EA346F" w:rsidRDefault="003D0962" w:rsidP="00EA346F">
    <w:pPr>
      <w:pStyle w:val="Piedepgina"/>
      <w:jc w:val="center"/>
      <w:rPr>
        <w:rFonts w:ascii="Arial" w:hAnsi="Arial" w:cs="Arial"/>
        <w:sz w:val="16"/>
        <w:szCs w:val="16"/>
      </w:rPr>
    </w:pPr>
    <w:r w:rsidRPr="00EA346F">
      <w:rPr>
        <w:rFonts w:ascii="Arial" w:hAnsi="Arial" w:cs="Arial"/>
        <w:sz w:val="16"/>
        <w:szCs w:val="16"/>
        <w:lang w:val="es-ES"/>
      </w:rPr>
      <w:t xml:space="preserve">Página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 w:rsidRPr="00EA346F">
      <w:rPr>
        <w:rFonts w:ascii="Arial" w:hAnsi="Arial" w:cs="Arial"/>
        <w:b/>
        <w:bCs/>
        <w:noProof/>
        <w:sz w:val="16"/>
        <w:szCs w:val="16"/>
        <w:lang w:val="es-ES"/>
      </w:rPr>
      <w:t>4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  <w:r w:rsidRPr="00EA346F">
      <w:rPr>
        <w:rFonts w:ascii="Arial" w:hAnsi="Arial" w:cs="Arial"/>
        <w:sz w:val="16"/>
        <w:szCs w:val="16"/>
        <w:lang w:val="es-ES"/>
      </w:rPr>
      <w:t xml:space="preserve"> de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 w:rsidRPr="00EA346F">
      <w:rPr>
        <w:rFonts w:ascii="Arial" w:hAnsi="Arial" w:cs="Arial"/>
        <w:b/>
        <w:bCs/>
        <w:noProof/>
        <w:sz w:val="16"/>
        <w:szCs w:val="16"/>
        <w:lang w:val="es-ES"/>
      </w:rPr>
      <w:t>4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81D1" w14:textId="77777777" w:rsidR="00EA346F" w:rsidRDefault="00EA3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C78F" w14:textId="77777777" w:rsidR="00494B1F" w:rsidRDefault="00494B1F" w:rsidP="00C14BBD">
      <w:r>
        <w:separator/>
      </w:r>
    </w:p>
  </w:footnote>
  <w:footnote w:type="continuationSeparator" w:id="0">
    <w:p w14:paraId="369759F5" w14:textId="77777777" w:rsidR="00494B1F" w:rsidRDefault="00494B1F" w:rsidP="00C1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5265" w14:textId="77777777" w:rsidR="00EA346F" w:rsidRDefault="00EA34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4"/>
      <w:gridCol w:w="3729"/>
      <w:gridCol w:w="2788"/>
    </w:tblGrid>
    <w:tr w:rsidR="00036191" w14:paraId="4F5FF0FA" w14:textId="77777777" w:rsidTr="0059101F">
      <w:trPr>
        <w:cantSplit/>
        <w:trHeight w:val="349"/>
      </w:trPr>
      <w:tc>
        <w:tcPr>
          <w:tcW w:w="3264" w:type="dxa"/>
          <w:vMerge w:val="restart"/>
        </w:tcPr>
        <w:p w14:paraId="5F214300" w14:textId="77777777" w:rsidR="00036191" w:rsidRDefault="00036191" w:rsidP="009762E9">
          <w:pPr>
            <w:pStyle w:val="Encabezado"/>
            <w:jc w:val="center"/>
          </w:pPr>
          <w:r>
            <w:rPr>
              <w:b/>
              <w:noProof/>
              <w:lang w:val="es-CO" w:eastAsia="es-CO"/>
            </w:rPr>
            <w:drawing>
              <wp:inline distT="0" distB="0" distL="0" distR="0" wp14:anchorId="530784CC" wp14:editId="627E650B">
                <wp:extent cx="1759585" cy="483235"/>
                <wp:effectExtent l="19050" t="0" r="0" b="0"/>
                <wp:docPr id="8" name="Imagen 1" descr="BANCOL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ANCOL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58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9" w:type="dxa"/>
          <w:vMerge w:val="restart"/>
          <w:vAlign w:val="center"/>
        </w:tcPr>
        <w:p w14:paraId="1A142F45" w14:textId="77777777" w:rsidR="00036191" w:rsidRPr="00B70374" w:rsidRDefault="00036191" w:rsidP="009762E9">
          <w:pPr>
            <w:jc w:val="center"/>
            <w:rPr>
              <w:rFonts w:ascii="Arial" w:hAnsi="Arial" w:cs="Arial"/>
              <w:b/>
              <w:bCs/>
              <w:caps/>
              <w:color w:val="000000"/>
            </w:rPr>
          </w:pPr>
          <w:r>
            <w:rPr>
              <w:rFonts w:ascii="Arial" w:hAnsi="Arial" w:cs="Arial"/>
              <w:b/>
              <w:bCs/>
              <w:caps/>
              <w:color w:val="000000"/>
            </w:rPr>
            <w:t>DOCUMENTO BANCÓLDEX</w:t>
          </w:r>
        </w:p>
      </w:tc>
      <w:tc>
        <w:tcPr>
          <w:tcW w:w="2788" w:type="dxa"/>
          <w:vAlign w:val="center"/>
        </w:tcPr>
        <w:p w14:paraId="13661C7F" w14:textId="19C4C5AB" w:rsidR="00036191" w:rsidRDefault="00036191" w:rsidP="009762E9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VERSIÓN: </w:t>
          </w:r>
          <w:r w:rsidR="003D0962">
            <w:rPr>
              <w:rFonts w:ascii="Arial" w:hAnsi="Arial" w:cs="Arial"/>
              <w:b/>
              <w:sz w:val="18"/>
            </w:rPr>
            <w:t>4</w:t>
          </w:r>
        </w:p>
      </w:tc>
    </w:tr>
    <w:tr w:rsidR="00036191" w14:paraId="3A79BA00" w14:textId="77777777" w:rsidTr="0059101F">
      <w:trPr>
        <w:cantSplit/>
        <w:trHeight w:val="254"/>
      </w:trPr>
      <w:tc>
        <w:tcPr>
          <w:tcW w:w="3264" w:type="dxa"/>
          <w:vMerge/>
        </w:tcPr>
        <w:p w14:paraId="2EAC938B" w14:textId="77777777" w:rsidR="00036191" w:rsidRDefault="00036191" w:rsidP="009762E9">
          <w:pPr>
            <w:pStyle w:val="Encabezado"/>
          </w:pPr>
        </w:p>
      </w:tc>
      <w:tc>
        <w:tcPr>
          <w:tcW w:w="3729" w:type="dxa"/>
          <w:vMerge/>
          <w:vAlign w:val="center"/>
        </w:tcPr>
        <w:p w14:paraId="2DA5047A" w14:textId="77777777" w:rsidR="00036191" w:rsidRDefault="00036191" w:rsidP="009762E9">
          <w:pPr>
            <w:pStyle w:val="Encabezado"/>
            <w:jc w:val="center"/>
          </w:pPr>
        </w:p>
      </w:tc>
      <w:tc>
        <w:tcPr>
          <w:tcW w:w="2788" w:type="dxa"/>
          <w:vAlign w:val="center"/>
        </w:tcPr>
        <w:p w14:paraId="2EA99304" w14:textId="394C153D" w:rsidR="00036191" w:rsidRDefault="00036191" w:rsidP="00386DAB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  <w:lang w:val="es-CO"/>
            </w:rPr>
            <w:t>CÓDIGO:</w:t>
          </w:r>
          <w:r w:rsidR="003D0962">
            <w:rPr>
              <w:rFonts w:ascii="Arial" w:hAnsi="Arial" w:cs="Arial"/>
              <w:b/>
              <w:sz w:val="18"/>
              <w:lang w:val="es-CO"/>
            </w:rPr>
            <w:t xml:space="preserve"> </w:t>
          </w:r>
          <w:r w:rsidR="003D0962">
            <w:rPr>
              <w:rFonts w:ascii="Arial" w:hAnsi="Arial" w:cs="Arial"/>
              <w:b/>
              <w:bCs/>
              <w:color w:val="000000"/>
            </w:rPr>
            <w:t>GA-ABS-F-022</w:t>
          </w:r>
        </w:p>
      </w:tc>
    </w:tr>
    <w:tr w:rsidR="00036191" w14:paraId="0F6F0FD3" w14:textId="77777777" w:rsidTr="0059101F">
      <w:trPr>
        <w:cantSplit/>
        <w:trHeight w:val="392"/>
      </w:trPr>
      <w:tc>
        <w:tcPr>
          <w:tcW w:w="6993" w:type="dxa"/>
          <w:gridSpan w:val="2"/>
          <w:vAlign w:val="center"/>
        </w:tcPr>
        <w:p w14:paraId="6AE158A8" w14:textId="77777777" w:rsidR="00036191" w:rsidRDefault="00B46384" w:rsidP="009D353D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caps/>
              <w:color w:val="000000"/>
            </w:rPr>
            <w:t>formato</w:t>
          </w:r>
          <w:r w:rsidR="00036191">
            <w:rPr>
              <w:rFonts w:ascii="Arial" w:hAnsi="Arial" w:cs="Arial"/>
              <w:b/>
              <w:bCs/>
              <w:caps/>
              <w:color w:val="000000"/>
            </w:rPr>
            <w:t xml:space="preserve"> para elaboración de </w:t>
          </w:r>
          <w:r w:rsidR="009D353D">
            <w:rPr>
              <w:rFonts w:ascii="Arial" w:hAnsi="Arial" w:cs="Arial"/>
              <w:b/>
              <w:bCs/>
              <w:caps/>
              <w:color w:val="000000"/>
            </w:rPr>
            <w:t>TERMINOS DE REFERENCIA</w:t>
          </w:r>
        </w:p>
      </w:tc>
      <w:tc>
        <w:tcPr>
          <w:tcW w:w="2788" w:type="dxa"/>
          <w:vAlign w:val="center"/>
        </w:tcPr>
        <w:p w14:paraId="621309E2" w14:textId="36D7872C" w:rsidR="00036191" w:rsidRDefault="00036191" w:rsidP="00386DAB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 xml:space="preserve">FECHA: </w:t>
          </w:r>
          <w:r w:rsidR="003D0962">
            <w:rPr>
              <w:rFonts w:ascii="Arial" w:hAnsi="Arial" w:cs="Arial"/>
              <w:b/>
              <w:bCs/>
              <w:sz w:val="18"/>
            </w:rPr>
            <w:t>10-10-2018</w:t>
          </w:r>
        </w:p>
      </w:tc>
    </w:tr>
  </w:tbl>
  <w:p w14:paraId="32BEDAA2" w14:textId="77777777" w:rsidR="00036191" w:rsidRDefault="00036191" w:rsidP="00130ED0">
    <w:pPr>
      <w:pStyle w:val="Encabezado"/>
    </w:pPr>
    <w:r>
      <w:rPr>
        <w:lang w:val="es-C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871C" w14:textId="77777777" w:rsidR="00EA346F" w:rsidRDefault="00EA34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2E5"/>
    <w:multiLevelType w:val="hybridMultilevel"/>
    <w:tmpl w:val="04021870"/>
    <w:lvl w:ilvl="0" w:tplc="7BE6888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6B61"/>
    <w:multiLevelType w:val="hybridMultilevel"/>
    <w:tmpl w:val="79A65D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91E"/>
    <w:multiLevelType w:val="hybridMultilevel"/>
    <w:tmpl w:val="494C6F6E"/>
    <w:lvl w:ilvl="0" w:tplc="0C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05954E8A"/>
    <w:multiLevelType w:val="hybridMultilevel"/>
    <w:tmpl w:val="4CDE786E"/>
    <w:lvl w:ilvl="0" w:tplc="05CE226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B7C3F"/>
    <w:multiLevelType w:val="hybridMultilevel"/>
    <w:tmpl w:val="7CEE32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0522"/>
    <w:multiLevelType w:val="hybridMultilevel"/>
    <w:tmpl w:val="0FB277B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72B46"/>
    <w:multiLevelType w:val="hybridMultilevel"/>
    <w:tmpl w:val="CBA28022"/>
    <w:lvl w:ilvl="0" w:tplc="01E03D06">
      <w:start w:val="1"/>
      <w:numFmt w:val="lowerRoman"/>
      <w:lvlText w:val="(%1)"/>
      <w:lvlJc w:val="left"/>
      <w:pPr>
        <w:ind w:left="3338" w:hanging="360"/>
      </w:pPr>
      <w:rPr>
        <w:rFonts w:ascii="Calibri" w:eastAsia="Times New Roman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4058" w:hanging="360"/>
      </w:pPr>
    </w:lvl>
    <w:lvl w:ilvl="2" w:tplc="240A001B" w:tentative="1">
      <w:start w:val="1"/>
      <w:numFmt w:val="lowerRoman"/>
      <w:lvlText w:val="%3."/>
      <w:lvlJc w:val="right"/>
      <w:pPr>
        <w:ind w:left="4778" w:hanging="180"/>
      </w:pPr>
    </w:lvl>
    <w:lvl w:ilvl="3" w:tplc="240A000F" w:tentative="1">
      <w:start w:val="1"/>
      <w:numFmt w:val="decimal"/>
      <w:lvlText w:val="%4."/>
      <w:lvlJc w:val="left"/>
      <w:pPr>
        <w:ind w:left="5498" w:hanging="360"/>
      </w:pPr>
    </w:lvl>
    <w:lvl w:ilvl="4" w:tplc="240A0019" w:tentative="1">
      <w:start w:val="1"/>
      <w:numFmt w:val="lowerLetter"/>
      <w:lvlText w:val="%5."/>
      <w:lvlJc w:val="left"/>
      <w:pPr>
        <w:ind w:left="6218" w:hanging="360"/>
      </w:pPr>
    </w:lvl>
    <w:lvl w:ilvl="5" w:tplc="240A001B" w:tentative="1">
      <w:start w:val="1"/>
      <w:numFmt w:val="lowerRoman"/>
      <w:lvlText w:val="%6."/>
      <w:lvlJc w:val="right"/>
      <w:pPr>
        <w:ind w:left="6938" w:hanging="180"/>
      </w:pPr>
    </w:lvl>
    <w:lvl w:ilvl="6" w:tplc="240A000F" w:tentative="1">
      <w:start w:val="1"/>
      <w:numFmt w:val="decimal"/>
      <w:lvlText w:val="%7."/>
      <w:lvlJc w:val="left"/>
      <w:pPr>
        <w:ind w:left="7658" w:hanging="360"/>
      </w:pPr>
    </w:lvl>
    <w:lvl w:ilvl="7" w:tplc="240A0019" w:tentative="1">
      <w:start w:val="1"/>
      <w:numFmt w:val="lowerLetter"/>
      <w:lvlText w:val="%8."/>
      <w:lvlJc w:val="left"/>
      <w:pPr>
        <w:ind w:left="8378" w:hanging="360"/>
      </w:pPr>
    </w:lvl>
    <w:lvl w:ilvl="8" w:tplc="240A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174F5628"/>
    <w:multiLevelType w:val="hybridMultilevel"/>
    <w:tmpl w:val="0FC8B4EE"/>
    <w:lvl w:ilvl="0" w:tplc="18F01C1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28C6"/>
    <w:multiLevelType w:val="hybridMultilevel"/>
    <w:tmpl w:val="27A4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7DFA"/>
    <w:multiLevelType w:val="hybridMultilevel"/>
    <w:tmpl w:val="5D8896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71C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1E5146D"/>
    <w:multiLevelType w:val="hybridMultilevel"/>
    <w:tmpl w:val="8F36B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337EC"/>
    <w:multiLevelType w:val="hybridMultilevel"/>
    <w:tmpl w:val="28C6A4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F1482"/>
    <w:multiLevelType w:val="hybridMultilevel"/>
    <w:tmpl w:val="783C0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05457"/>
    <w:multiLevelType w:val="hybridMultilevel"/>
    <w:tmpl w:val="AAA4FE64"/>
    <w:lvl w:ilvl="0" w:tplc="A49096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75646"/>
    <w:multiLevelType w:val="hybridMultilevel"/>
    <w:tmpl w:val="04D81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82402"/>
    <w:multiLevelType w:val="hybridMultilevel"/>
    <w:tmpl w:val="244602D8"/>
    <w:lvl w:ilvl="0" w:tplc="01E03D06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B37814"/>
    <w:multiLevelType w:val="hybridMultilevel"/>
    <w:tmpl w:val="404650C8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786CF4"/>
    <w:multiLevelType w:val="hybridMultilevel"/>
    <w:tmpl w:val="82F8D12E"/>
    <w:lvl w:ilvl="0" w:tplc="32A8E09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AA4E55"/>
    <w:multiLevelType w:val="hybridMultilevel"/>
    <w:tmpl w:val="F3603C8A"/>
    <w:lvl w:ilvl="0" w:tplc="5C14F3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F3CA9"/>
    <w:multiLevelType w:val="hybridMultilevel"/>
    <w:tmpl w:val="D9FC1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6358D"/>
    <w:multiLevelType w:val="hybridMultilevel"/>
    <w:tmpl w:val="A91ADBD6"/>
    <w:lvl w:ilvl="0" w:tplc="1B6436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21305"/>
    <w:multiLevelType w:val="hybridMultilevel"/>
    <w:tmpl w:val="82C8AE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0543E"/>
    <w:multiLevelType w:val="hybridMultilevel"/>
    <w:tmpl w:val="0DF25144"/>
    <w:lvl w:ilvl="0" w:tplc="01E03D06">
      <w:start w:val="1"/>
      <w:numFmt w:val="lowerRoman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B5BA9"/>
    <w:multiLevelType w:val="hybridMultilevel"/>
    <w:tmpl w:val="5F9084BC"/>
    <w:lvl w:ilvl="0" w:tplc="6DFE05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26F79"/>
    <w:multiLevelType w:val="hybridMultilevel"/>
    <w:tmpl w:val="A9F8091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C2A7C"/>
    <w:multiLevelType w:val="hybridMultilevel"/>
    <w:tmpl w:val="CC1CF94A"/>
    <w:lvl w:ilvl="0" w:tplc="8FCABA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460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08E0FCD"/>
    <w:multiLevelType w:val="multilevel"/>
    <w:tmpl w:val="A20E5AC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Calibri" w:hint="default"/>
        <w:b/>
        <w:i w:val="0"/>
        <w:sz w:val="22"/>
        <w:szCs w:val="22"/>
        <w:lang w:val="es-E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1556C6C"/>
    <w:multiLevelType w:val="hybridMultilevel"/>
    <w:tmpl w:val="73A01C32"/>
    <w:lvl w:ilvl="0" w:tplc="6DFE05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43DC7"/>
    <w:multiLevelType w:val="hybridMultilevel"/>
    <w:tmpl w:val="6C9AE6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B3E15"/>
    <w:multiLevelType w:val="hybridMultilevel"/>
    <w:tmpl w:val="847E5166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990414A"/>
    <w:multiLevelType w:val="hybridMultilevel"/>
    <w:tmpl w:val="C3D2E3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77895"/>
    <w:multiLevelType w:val="hybridMultilevel"/>
    <w:tmpl w:val="9E98AE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9">
      <w:start w:val="1"/>
      <w:numFmt w:val="lowerLetter"/>
      <w:lvlText w:val="%3."/>
      <w:lvlJc w:val="lef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3792F"/>
    <w:multiLevelType w:val="hybridMultilevel"/>
    <w:tmpl w:val="C2CCAECA"/>
    <w:lvl w:ilvl="0" w:tplc="01E03D06">
      <w:start w:val="1"/>
      <w:numFmt w:val="lowerRoman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1099A"/>
    <w:multiLevelType w:val="hybridMultilevel"/>
    <w:tmpl w:val="14E85F04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65B6FF3"/>
    <w:multiLevelType w:val="hybridMultilevel"/>
    <w:tmpl w:val="9CCA9208"/>
    <w:lvl w:ilvl="0" w:tplc="AF76C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33188"/>
    <w:multiLevelType w:val="hybridMultilevel"/>
    <w:tmpl w:val="E3780AF4"/>
    <w:lvl w:ilvl="0" w:tplc="01E03D06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634DA"/>
    <w:multiLevelType w:val="hybridMultilevel"/>
    <w:tmpl w:val="AF9681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E0902"/>
    <w:multiLevelType w:val="hybridMultilevel"/>
    <w:tmpl w:val="90EEA568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A44677"/>
    <w:multiLevelType w:val="hybridMultilevel"/>
    <w:tmpl w:val="23A846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B0C2C"/>
    <w:multiLevelType w:val="hybridMultilevel"/>
    <w:tmpl w:val="82EAE766"/>
    <w:lvl w:ilvl="0" w:tplc="239A1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5230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804389879">
    <w:abstractNumId w:val="43"/>
  </w:num>
  <w:num w:numId="2" w16cid:durableId="901863731">
    <w:abstractNumId w:val="10"/>
  </w:num>
  <w:num w:numId="3" w16cid:durableId="638387697">
    <w:abstractNumId w:val="27"/>
  </w:num>
  <w:num w:numId="4" w16cid:durableId="1402678536">
    <w:abstractNumId w:val="35"/>
  </w:num>
  <w:num w:numId="5" w16cid:durableId="2036886767">
    <w:abstractNumId w:val="41"/>
  </w:num>
  <w:num w:numId="6" w16cid:durableId="571282136">
    <w:abstractNumId w:val="11"/>
  </w:num>
  <w:num w:numId="7" w16cid:durableId="274411798">
    <w:abstractNumId w:val="39"/>
  </w:num>
  <w:num w:numId="8" w16cid:durableId="2054378246">
    <w:abstractNumId w:val="15"/>
  </w:num>
  <w:num w:numId="9" w16cid:durableId="666054874">
    <w:abstractNumId w:val="4"/>
  </w:num>
  <w:num w:numId="10" w16cid:durableId="389768577">
    <w:abstractNumId w:val="17"/>
  </w:num>
  <w:num w:numId="11" w16cid:durableId="1305818857">
    <w:abstractNumId w:val="5"/>
  </w:num>
  <w:num w:numId="12" w16cid:durableId="728572793">
    <w:abstractNumId w:val="2"/>
  </w:num>
  <w:num w:numId="13" w16cid:durableId="1104495774">
    <w:abstractNumId w:val="30"/>
  </w:num>
  <w:num w:numId="14" w16cid:durableId="1618557470">
    <w:abstractNumId w:val="31"/>
  </w:num>
  <w:num w:numId="15" w16cid:durableId="229510562">
    <w:abstractNumId w:val="9"/>
  </w:num>
  <w:num w:numId="16" w16cid:durableId="1918513706">
    <w:abstractNumId w:val="32"/>
  </w:num>
  <w:num w:numId="17" w16cid:durableId="568031906">
    <w:abstractNumId w:val="25"/>
  </w:num>
  <w:num w:numId="18" w16cid:durableId="51659094">
    <w:abstractNumId w:val="12"/>
  </w:num>
  <w:num w:numId="19" w16cid:durableId="1539396766">
    <w:abstractNumId w:val="33"/>
  </w:num>
  <w:num w:numId="20" w16cid:durableId="2098212050">
    <w:abstractNumId w:val="36"/>
  </w:num>
  <w:num w:numId="21" w16cid:durableId="951133941">
    <w:abstractNumId w:val="13"/>
  </w:num>
  <w:num w:numId="22" w16cid:durableId="633752422">
    <w:abstractNumId w:val="20"/>
  </w:num>
  <w:num w:numId="23" w16cid:durableId="2060863055">
    <w:abstractNumId w:val="19"/>
  </w:num>
  <w:num w:numId="24" w16cid:durableId="875313194">
    <w:abstractNumId w:val="14"/>
  </w:num>
  <w:num w:numId="25" w16cid:durableId="1403018283">
    <w:abstractNumId w:val="22"/>
  </w:num>
  <w:num w:numId="26" w16cid:durableId="960578315">
    <w:abstractNumId w:val="21"/>
  </w:num>
  <w:num w:numId="27" w16cid:durableId="193427118">
    <w:abstractNumId w:val="28"/>
  </w:num>
  <w:num w:numId="28" w16cid:durableId="273245641">
    <w:abstractNumId w:val="29"/>
  </w:num>
  <w:num w:numId="29" w16cid:durableId="654266767">
    <w:abstractNumId w:val="23"/>
  </w:num>
  <w:num w:numId="30" w16cid:durableId="1890453202">
    <w:abstractNumId w:val="24"/>
  </w:num>
  <w:num w:numId="31" w16cid:durableId="1554777318">
    <w:abstractNumId w:val="34"/>
  </w:num>
  <w:num w:numId="32" w16cid:durableId="1466120521">
    <w:abstractNumId w:val="18"/>
  </w:num>
  <w:num w:numId="33" w16cid:durableId="2076514652">
    <w:abstractNumId w:val="3"/>
  </w:num>
  <w:num w:numId="34" w16cid:durableId="267390788">
    <w:abstractNumId w:val="37"/>
  </w:num>
  <w:num w:numId="35" w16cid:durableId="1347950556">
    <w:abstractNumId w:val="6"/>
  </w:num>
  <w:num w:numId="36" w16cid:durableId="262998294">
    <w:abstractNumId w:val="16"/>
  </w:num>
  <w:num w:numId="37" w16cid:durableId="1347368650">
    <w:abstractNumId w:val="42"/>
  </w:num>
  <w:num w:numId="38" w16cid:durableId="852769115">
    <w:abstractNumId w:val="7"/>
  </w:num>
  <w:num w:numId="39" w16cid:durableId="679116600">
    <w:abstractNumId w:val="0"/>
  </w:num>
  <w:num w:numId="40" w16cid:durableId="472455857">
    <w:abstractNumId w:val="26"/>
  </w:num>
  <w:num w:numId="41" w16cid:durableId="1620836627">
    <w:abstractNumId w:val="8"/>
  </w:num>
  <w:num w:numId="42" w16cid:durableId="424955771">
    <w:abstractNumId w:val="38"/>
  </w:num>
  <w:num w:numId="43" w16cid:durableId="866410541">
    <w:abstractNumId w:val="40"/>
  </w:num>
  <w:num w:numId="44" w16cid:durableId="1537503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C2"/>
    <w:rsid w:val="00000528"/>
    <w:rsid w:val="0001207E"/>
    <w:rsid w:val="000131C6"/>
    <w:rsid w:val="00014C32"/>
    <w:rsid w:val="00033B3F"/>
    <w:rsid w:val="00036191"/>
    <w:rsid w:val="00041FEC"/>
    <w:rsid w:val="00054A84"/>
    <w:rsid w:val="0006229B"/>
    <w:rsid w:val="00067BC1"/>
    <w:rsid w:val="0007310F"/>
    <w:rsid w:val="00080A1E"/>
    <w:rsid w:val="00080ACA"/>
    <w:rsid w:val="00086AD9"/>
    <w:rsid w:val="00096FD7"/>
    <w:rsid w:val="000A6EE6"/>
    <w:rsid w:val="000B2B8A"/>
    <w:rsid w:val="000C3977"/>
    <w:rsid w:val="000C3F2D"/>
    <w:rsid w:val="000D5B8E"/>
    <w:rsid w:val="000D6CCF"/>
    <w:rsid w:val="000D78BF"/>
    <w:rsid w:val="000D790B"/>
    <w:rsid w:val="000E136C"/>
    <w:rsid w:val="000E20CB"/>
    <w:rsid w:val="000E3C78"/>
    <w:rsid w:val="000E630B"/>
    <w:rsid w:val="000F79E7"/>
    <w:rsid w:val="0011249E"/>
    <w:rsid w:val="0011268D"/>
    <w:rsid w:val="00114EF2"/>
    <w:rsid w:val="0011766E"/>
    <w:rsid w:val="001302FD"/>
    <w:rsid w:val="00130ED0"/>
    <w:rsid w:val="00131902"/>
    <w:rsid w:val="00140731"/>
    <w:rsid w:val="0014250E"/>
    <w:rsid w:val="00143DBD"/>
    <w:rsid w:val="00162909"/>
    <w:rsid w:val="0016487E"/>
    <w:rsid w:val="00172B5B"/>
    <w:rsid w:val="00174A82"/>
    <w:rsid w:val="0018239C"/>
    <w:rsid w:val="0019296A"/>
    <w:rsid w:val="0019404B"/>
    <w:rsid w:val="001A2399"/>
    <w:rsid w:val="001B2DDF"/>
    <w:rsid w:val="001B6C38"/>
    <w:rsid w:val="001C0077"/>
    <w:rsid w:val="001C689F"/>
    <w:rsid w:val="001E1389"/>
    <w:rsid w:val="001E1E91"/>
    <w:rsid w:val="001E68A7"/>
    <w:rsid w:val="001F107A"/>
    <w:rsid w:val="001F5A07"/>
    <w:rsid w:val="00204FEF"/>
    <w:rsid w:val="002115EF"/>
    <w:rsid w:val="002178C9"/>
    <w:rsid w:val="0023250D"/>
    <w:rsid w:val="0023596E"/>
    <w:rsid w:val="00235C9A"/>
    <w:rsid w:val="00246EA6"/>
    <w:rsid w:val="002603B5"/>
    <w:rsid w:val="00260D5A"/>
    <w:rsid w:val="00262B25"/>
    <w:rsid w:val="002634F7"/>
    <w:rsid w:val="0027237F"/>
    <w:rsid w:val="00275652"/>
    <w:rsid w:val="002842BA"/>
    <w:rsid w:val="00293C68"/>
    <w:rsid w:val="002976E4"/>
    <w:rsid w:val="002B3FCA"/>
    <w:rsid w:val="002B6077"/>
    <w:rsid w:val="002C0E03"/>
    <w:rsid w:val="002E241B"/>
    <w:rsid w:val="002E425A"/>
    <w:rsid w:val="002F030D"/>
    <w:rsid w:val="003068F6"/>
    <w:rsid w:val="00316F3D"/>
    <w:rsid w:val="003336A2"/>
    <w:rsid w:val="00333BFE"/>
    <w:rsid w:val="00340FDC"/>
    <w:rsid w:val="00341B6B"/>
    <w:rsid w:val="00343E47"/>
    <w:rsid w:val="003675A8"/>
    <w:rsid w:val="00370850"/>
    <w:rsid w:val="00381D65"/>
    <w:rsid w:val="00385490"/>
    <w:rsid w:val="003862D0"/>
    <w:rsid w:val="00386DAB"/>
    <w:rsid w:val="00387A01"/>
    <w:rsid w:val="0039093E"/>
    <w:rsid w:val="00391ED6"/>
    <w:rsid w:val="00394CA9"/>
    <w:rsid w:val="00395F0E"/>
    <w:rsid w:val="003970C4"/>
    <w:rsid w:val="003A2365"/>
    <w:rsid w:val="003B04E1"/>
    <w:rsid w:val="003B29EC"/>
    <w:rsid w:val="003C001F"/>
    <w:rsid w:val="003C262C"/>
    <w:rsid w:val="003C7719"/>
    <w:rsid w:val="003D0962"/>
    <w:rsid w:val="003D3B7D"/>
    <w:rsid w:val="003E15AE"/>
    <w:rsid w:val="003E4988"/>
    <w:rsid w:val="003E6480"/>
    <w:rsid w:val="003F2305"/>
    <w:rsid w:val="00411AD0"/>
    <w:rsid w:val="0041441D"/>
    <w:rsid w:val="0041743D"/>
    <w:rsid w:val="00422AD0"/>
    <w:rsid w:val="00423B78"/>
    <w:rsid w:val="004325EE"/>
    <w:rsid w:val="00436CF7"/>
    <w:rsid w:val="00440A00"/>
    <w:rsid w:val="00444EE0"/>
    <w:rsid w:val="00454205"/>
    <w:rsid w:val="00456416"/>
    <w:rsid w:val="00460F05"/>
    <w:rsid w:val="004616B9"/>
    <w:rsid w:val="00462205"/>
    <w:rsid w:val="004638EE"/>
    <w:rsid w:val="0046642E"/>
    <w:rsid w:val="004720F4"/>
    <w:rsid w:val="00484E0A"/>
    <w:rsid w:val="00484E91"/>
    <w:rsid w:val="00491EA4"/>
    <w:rsid w:val="0049422B"/>
    <w:rsid w:val="00494B1F"/>
    <w:rsid w:val="00495C4C"/>
    <w:rsid w:val="004A3169"/>
    <w:rsid w:val="004A49C2"/>
    <w:rsid w:val="004A56E8"/>
    <w:rsid w:val="004A6C22"/>
    <w:rsid w:val="004B5291"/>
    <w:rsid w:val="004B5872"/>
    <w:rsid w:val="004B7472"/>
    <w:rsid w:val="004C2085"/>
    <w:rsid w:val="004C4A5F"/>
    <w:rsid w:val="004E6672"/>
    <w:rsid w:val="004E7930"/>
    <w:rsid w:val="004F398E"/>
    <w:rsid w:val="004F427C"/>
    <w:rsid w:val="004F44DF"/>
    <w:rsid w:val="004F5A8D"/>
    <w:rsid w:val="005022EC"/>
    <w:rsid w:val="00514B97"/>
    <w:rsid w:val="00521D4E"/>
    <w:rsid w:val="005261AB"/>
    <w:rsid w:val="00532921"/>
    <w:rsid w:val="00532FD4"/>
    <w:rsid w:val="00533649"/>
    <w:rsid w:val="00536BD9"/>
    <w:rsid w:val="00537F35"/>
    <w:rsid w:val="00542BB1"/>
    <w:rsid w:val="0054547F"/>
    <w:rsid w:val="00545761"/>
    <w:rsid w:val="00545F75"/>
    <w:rsid w:val="0054789A"/>
    <w:rsid w:val="0055275F"/>
    <w:rsid w:val="00554FF1"/>
    <w:rsid w:val="00557D2D"/>
    <w:rsid w:val="00567CBF"/>
    <w:rsid w:val="00570299"/>
    <w:rsid w:val="00573F12"/>
    <w:rsid w:val="00575746"/>
    <w:rsid w:val="005808DC"/>
    <w:rsid w:val="00585068"/>
    <w:rsid w:val="00585B55"/>
    <w:rsid w:val="0058704C"/>
    <w:rsid w:val="0059101F"/>
    <w:rsid w:val="00593031"/>
    <w:rsid w:val="005A21CB"/>
    <w:rsid w:val="005A3AFC"/>
    <w:rsid w:val="005A3F49"/>
    <w:rsid w:val="005B23C6"/>
    <w:rsid w:val="005C3135"/>
    <w:rsid w:val="005C3D0E"/>
    <w:rsid w:val="005C4A9B"/>
    <w:rsid w:val="005D082A"/>
    <w:rsid w:val="005D1920"/>
    <w:rsid w:val="005D2BE8"/>
    <w:rsid w:val="005E04CD"/>
    <w:rsid w:val="005F186D"/>
    <w:rsid w:val="00615CC5"/>
    <w:rsid w:val="00617F48"/>
    <w:rsid w:val="006263C4"/>
    <w:rsid w:val="006263F7"/>
    <w:rsid w:val="0063588A"/>
    <w:rsid w:val="00635BA0"/>
    <w:rsid w:val="00644164"/>
    <w:rsid w:val="00662C56"/>
    <w:rsid w:val="0069411F"/>
    <w:rsid w:val="00697734"/>
    <w:rsid w:val="006A485F"/>
    <w:rsid w:val="006B22CE"/>
    <w:rsid w:val="006B2678"/>
    <w:rsid w:val="006D515C"/>
    <w:rsid w:val="006D55A7"/>
    <w:rsid w:val="006E58D6"/>
    <w:rsid w:val="006F775D"/>
    <w:rsid w:val="006F7B2B"/>
    <w:rsid w:val="00731EE0"/>
    <w:rsid w:val="0073420A"/>
    <w:rsid w:val="007423F6"/>
    <w:rsid w:val="00752D6D"/>
    <w:rsid w:val="00760E8D"/>
    <w:rsid w:val="0077611A"/>
    <w:rsid w:val="00776340"/>
    <w:rsid w:val="00783A30"/>
    <w:rsid w:val="00784C95"/>
    <w:rsid w:val="007915DF"/>
    <w:rsid w:val="007941E1"/>
    <w:rsid w:val="00794507"/>
    <w:rsid w:val="007A1EEA"/>
    <w:rsid w:val="007A43D8"/>
    <w:rsid w:val="007B745A"/>
    <w:rsid w:val="007C18EE"/>
    <w:rsid w:val="007C2366"/>
    <w:rsid w:val="007D06F5"/>
    <w:rsid w:val="007D0FA8"/>
    <w:rsid w:val="007D6FA8"/>
    <w:rsid w:val="007E0481"/>
    <w:rsid w:val="007E2E18"/>
    <w:rsid w:val="007E5672"/>
    <w:rsid w:val="007F0DDA"/>
    <w:rsid w:val="007F24BB"/>
    <w:rsid w:val="007F751E"/>
    <w:rsid w:val="007F7EA1"/>
    <w:rsid w:val="008008EC"/>
    <w:rsid w:val="00802146"/>
    <w:rsid w:val="00810B8B"/>
    <w:rsid w:val="00814727"/>
    <w:rsid w:val="00824E14"/>
    <w:rsid w:val="00827A5F"/>
    <w:rsid w:val="00830302"/>
    <w:rsid w:val="00844FC9"/>
    <w:rsid w:val="00846753"/>
    <w:rsid w:val="00850A33"/>
    <w:rsid w:val="00851E6D"/>
    <w:rsid w:val="008534B5"/>
    <w:rsid w:val="00854136"/>
    <w:rsid w:val="0085704D"/>
    <w:rsid w:val="00857528"/>
    <w:rsid w:val="0086085C"/>
    <w:rsid w:val="00860E35"/>
    <w:rsid w:val="00862C57"/>
    <w:rsid w:val="008640DF"/>
    <w:rsid w:val="008740AA"/>
    <w:rsid w:val="008812A4"/>
    <w:rsid w:val="008831F2"/>
    <w:rsid w:val="0089466C"/>
    <w:rsid w:val="008971D3"/>
    <w:rsid w:val="008A0AEF"/>
    <w:rsid w:val="008A1183"/>
    <w:rsid w:val="008B1B1D"/>
    <w:rsid w:val="008B40C1"/>
    <w:rsid w:val="008C2061"/>
    <w:rsid w:val="008D2B79"/>
    <w:rsid w:val="008F7EAE"/>
    <w:rsid w:val="009169DB"/>
    <w:rsid w:val="00924C2E"/>
    <w:rsid w:val="00933C3A"/>
    <w:rsid w:val="009348B4"/>
    <w:rsid w:val="009401D9"/>
    <w:rsid w:val="0094227E"/>
    <w:rsid w:val="00952A05"/>
    <w:rsid w:val="00953B6B"/>
    <w:rsid w:val="00967359"/>
    <w:rsid w:val="0097386E"/>
    <w:rsid w:val="00976181"/>
    <w:rsid w:val="009762E9"/>
    <w:rsid w:val="009770EB"/>
    <w:rsid w:val="009805BF"/>
    <w:rsid w:val="00991931"/>
    <w:rsid w:val="009920D8"/>
    <w:rsid w:val="009920ED"/>
    <w:rsid w:val="00995C33"/>
    <w:rsid w:val="009A0C9D"/>
    <w:rsid w:val="009A10AA"/>
    <w:rsid w:val="009A2D95"/>
    <w:rsid w:val="009A5F54"/>
    <w:rsid w:val="009B2819"/>
    <w:rsid w:val="009B7FFA"/>
    <w:rsid w:val="009C0ED3"/>
    <w:rsid w:val="009C1FE2"/>
    <w:rsid w:val="009C528D"/>
    <w:rsid w:val="009C76D6"/>
    <w:rsid w:val="009C76F0"/>
    <w:rsid w:val="009D010B"/>
    <w:rsid w:val="009D353D"/>
    <w:rsid w:val="009D53F2"/>
    <w:rsid w:val="009D6127"/>
    <w:rsid w:val="009E2D92"/>
    <w:rsid w:val="009E47D5"/>
    <w:rsid w:val="009E7E7D"/>
    <w:rsid w:val="009F5726"/>
    <w:rsid w:val="00A0097A"/>
    <w:rsid w:val="00A04FC4"/>
    <w:rsid w:val="00A062FD"/>
    <w:rsid w:val="00A1015D"/>
    <w:rsid w:val="00A10D21"/>
    <w:rsid w:val="00A171AA"/>
    <w:rsid w:val="00A21D37"/>
    <w:rsid w:val="00A25512"/>
    <w:rsid w:val="00A25FD5"/>
    <w:rsid w:val="00A30DA3"/>
    <w:rsid w:val="00A3153F"/>
    <w:rsid w:val="00A359E9"/>
    <w:rsid w:val="00A55736"/>
    <w:rsid w:val="00A57833"/>
    <w:rsid w:val="00A839A2"/>
    <w:rsid w:val="00A86785"/>
    <w:rsid w:val="00A86BC6"/>
    <w:rsid w:val="00A90C36"/>
    <w:rsid w:val="00AA0787"/>
    <w:rsid w:val="00AB185F"/>
    <w:rsid w:val="00AC087F"/>
    <w:rsid w:val="00AC7D86"/>
    <w:rsid w:val="00AD63EA"/>
    <w:rsid w:val="00AE4CD9"/>
    <w:rsid w:val="00AF346F"/>
    <w:rsid w:val="00B0670C"/>
    <w:rsid w:val="00B21833"/>
    <w:rsid w:val="00B3018D"/>
    <w:rsid w:val="00B30492"/>
    <w:rsid w:val="00B36D53"/>
    <w:rsid w:val="00B42C94"/>
    <w:rsid w:val="00B46384"/>
    <w:rsid w:val="00B644F0"/>
    <w:rsid w:val="00B655C4"/>
    <w:rsid w:val="00B70077"/>
    <w:rsid w:val="00B8795D"/>
    <w:rsid w:val="00B918D2"/>
    <w:rsid w:val="00B95528"/>
    <w:rsid w:val="00B95D3F"/>
    <w:rsid w:val="00BB1165"/>
    <w:rsid w:val="00BB1187"/>
    <w:rsid w:val="00BB3953"/>
    <w:rsid w:val="00BC5546"/>
    <w:rsid w:val="00BC79CB"/>
    <w:rsid w:val="00BD067B"/>
    <w:rsid w:val="00BD130B"/>
    <w:rsid w:val="00BD427B"/>
    <w:rsid w:val="00BE25CC"/>
    <w:rsid w:val="00BE3E2B"/>
    <w:rsid w:val="00BF2E01"/>
    <w:rsid w:val="00BF3203"/>
    <w:rsid w:val="00C06553"/>
    <w:rsid w:val="00C14BBD"/>
    <w:rsid w:val="00C15330"/>
    <w:rsid w:val="00C4155B"/>
    <w:rsid w:val="00C4374A"/>
    <w:rsid w:val="00C5486D"/>
    <w:rsid w:val="00C57809"/>
    <w:rsid w:val="00C6787B"/>
    <w:rsid w:val="00C75FDF"/>
    <w:rsid w:val="00C927E1"/>
    <w:rsid w:val="00C97221"/>
    <w:rsid w:val="00CA1731"/>
    <w:rsid w:val="00CA1F0E"/>
    <w:rsid w:val="00CB477B"/>
    <w:rsid w:val="00CB49C3"/>
    <w:rsid w:val="00CB7CBD"/>
    <w:rsid w:val="00CC3E08"/>
    <w:rsid w:val="00CC58EC"/>
    <w:rsid w:val="00CC5C40"/>
    <w:rsid w:val="00CD2F3F"/>
    <w:rsid w:val="00CD4B35"/>
    <w:rsid w:val="00CD5175"/>
    <w:rsid w:val="00CD6D83"/>
    <w:rsid w:val="00CE5BF9"/>
    <w:rsid w:val="00CF06C9"/>
    <w:rsid w:val="00CF69B0"/>
    <w:rsid w:val="00D040EB"/>
    <w:rsid w:val="00D129F6"/>
    <w:rsid w:val="00D21D61"/>
    <w:rsid w:val="00D274B9"/>
    <w:rsid w:val="00D27C5A"/>
    <w:rsid w:val="00D354A3"/>
    <w:rsid w:val="00D474CD"/>
    <w:rsid w:val="00D535AC"/>
    <w:rsid w:val="00D73177"/>
    <w:rsid w:val="00D73FC0"/>
    <w:rsid w:val="00D757A7"/>
    <w:rsid w:val="00D8723A"/>
    <w:rsid w:val="00D90B11"/>
    <w:rsid w:val="00D91215"/>
    <w:rsid w:val="00D94DA1"/>
    <w:rsid w:val="00DA283D"/>
    <w:rsid w:val="00DA5920"/>
    <w:rsid w:val="00DB2DDC"/>
    <w:rsid w:val="00DD44BA"/>
    <w:rsid w:val="00DD64A2"/>
    <w:rsid w:val="00DE0326"/>
    <w:rsid w:val="00DE1B31"/>
    <w:rsid w:val="00DE2474"/>
    <w:rsid w:val="00DE48E0"/>
    <w:rsid w:val="00DF1A10"/>
    <w:rsid w:val="00DF2EC6"/>
    <w:rsid w:val="00DF3901"/>
    <w:rsid w:val="00E04F36"/>
    <w:rsid w:val="00E07F7A"/>
    <w:rsid w:val="00E1160D"/>
    <w:rsid w:val="00E124C9"/>
    <w:rsid w:val="00E132C2"/>
    <w:rsid w:val="00E1395C"/>
    <w:rsid w:val="00E167EF"/>
    <w:rsid w:val="00E168AB"/>
    <w:rsid w:val="00E20CE1"/>
    <w:rsid w:val="00E3015B"/>
    <w:rsid w:val="00E3090D"/>
    <w:rsid w:val="00E33117"/>
    <w:rsid w:val="00E3329D"/>
    <w:rsid w:val="00E41035"/>
    <w:rsid w:val="00E61DDB"/>
    <w:rsid w:val="00E633C9"/>
    <w:rsid w:val="00E66D36"/>
    <w:rsid w:val="00E704A3"/>
    <w:rsid w:val="00E87B2F"/>
    <w:rsid w:val="00E9426F"/>
    <w:rsid w:val="00EA12EC"/>
    <w:rsid w:val="00EA346F"/>
    <w:rsid w:val="00EB0B41"/>
    <w:rsid w:val="00EB7B56"/>
    <w:rsid w:val="00EC289A"/>
    <w:rsid w:val="00EC6387"/>
    <w:rsid w:val="00ED3EBB"/>
    <w:rsid w:val="00ED5B7E"/>
    <w:rsid w:val="00EF0669"/>
    <w:rsid w:val="00F0565D"/>
    <w:rsid w:val="00F06E7C"/>
    <w:rsid w:val="00F37DF9"/>
    <w:rsid w:val="00F473B7"/>
    <w:rsid w:val="00F60F66"/>
    <w:rsid w:val="00F65F75"/>
    <w:rsid w:val="00F676DC"/>
    <w:rsid w:val="00F75074"/>
    <w:rsid w:val="00F8563A"/>
    <w:rsid w:val="00F8610B"/>
    <w:rsid w:val="00F9766C"/>
    <w:rsid w:val="00FA0CDD"/>
    <w:rsid w:val="00FA3521"/>
    <w:rsid w:val="00FB47D0"/>
    <w:rsid w:val="00FB6053"/>
    <w:rsid w:val="00FB7568"/>
    <w:rsid w:val="00FC4D8F"/>
    <w:rsid w:val="00FD1AB4"/>
    <w:rsid w:val="00FE4F1F"/>
    <w:rsid w:val="00FE5846"/>
    <w:rsid w:val="00FE6CD1"/>
    <w:rsid w:val="00FE6FB1"/>
    <w:rsid w:val="00FF12F2"/>
    <w:rsid w:val="00FF5CF4"/>
    <w:rsid w:val="00FF626B"/>
    <w:rsid w:val="00FF7B7F"/>
    <w:rsid w:val="79E9C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56A3C"/>
  <w15:docId w15:val="{2BCA9BE8-D7B7-4297-A74A-853025D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9C2"/>
    <w:rPr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0E3C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Ttulo3">
    <w:name w:val="heading 3"/>
    <w:basedOn w:val="Normal"/>
    <w:next w:val="Normal"/>
    <w:link w:val="Ttulo3Car"/>
    <w:unhideWhenUsed/>
    <w:qFormat/>
    <w:rsid w:val="000E3C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263F7"/>
    <w:rPr>
      <w:color w:val="0000FF"/>
      <w:u w:val="single"/>
    </w:rPr>
  </w:style>
  <w:style w:type="table" w:styleId="Tablaconcuadrcula">
    <w:name w:val="Table Grid"/>
    <w:basedOn w:val="Tablanormal"/>
    <w:rsid w:val="00A00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C14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14BBD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C14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14BBD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9C76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C76F0"/>
    <w:rPr>
      <w:rFonts w:ascii="Tahoma" w:hAnsi="Tahoma" w:cs="Tahoma"/>
      <w:sz w:val="16"/>
      <w:szCs w:val="16"/>
      <w:lang w:val="es-ES_tradnl" w:eastAsia="es-ES"/>
    </w:rPr>
  </w:style>
  <w:style w:type="paragraph" w:customStyle="1" w:styleId="Table">
    <w:name w:val="Table"/>
    <w:basedOn w:val="Normal"/>
    <w:rsid w:val="00C75FDF"/>
    <w:pPr>
      <w:spacing w:before="40" w:after="40"/>
    </w:pPr>
    <w:rPr>
      <w:rFonts w:ascii="Futura Bk" w:hAnsi="Futura Bk"/>
      <w:lang w:val="en-U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C75FDF"/>
    <w:pPr>
      <w:ind w:left="720"/>
      <w:contextualSpacing/>
    </w:pPr>
    <w:rPr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rsid w:val="007F751E"/>
    <w:rPr>
      <w:rFonts w:ascii="Arial" w:hAnsi="Arial" w:cs="Arial"/>
      <w:sz w:val="16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F751E"/>
    <w:rPr>
      <w:rFonts w:ascii="Arial" w:hAnsi="Arial" w:cs="Arial"/>
      <w:sz w:val="16"/>
      <w:szCs w:val="24"/>
      <w:lang w:val="es-ES" w:eastAsia="es-ES"/>
    </w:rPr>
  </w:style>
  <w:style w:type="character" w:styleId="Refdecomentario">
    <w:name w:val="annotation reference"/>
    <w:basedOn w:val="Fuentedeprrafopredeter"/>
    <w:rsid w:val="00AC7D8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C7D86"/>
  </w:style>
  <w:style w:type="character" w:customStyle="1" w:styleId="TextocomentarioCar">
    <w:name w:val="Texto comentario Car"/>
    <w:basedOn w:val="Fuentedeprrafopredeter"/>
    <w:link w:val="Textocomentario"/>
    <w:rsid w:val="00AC7D86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7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C7D86"/>
    <w:rPr>
      <w:b/>
      <w:bCs/>
      <w:lang w:val="es-ES_tradnl" w:eastAsia="es-ES"/>
    </w:rPr>
  </w:style>
  <w:style w:type="paragraph" w:styleId="Textonotapie">
    <w:name w:val="footnote text"/>
    <w:basedOn w:val="Normal"/>
    <w:link w:val="TextonotapieCar"/>
    <w:rsid w:val="00AC7D86"/>
  </w:style>
  <w:style w:type="character" w:customStyle="1" w:styleId="TextonotapieCar">
    <w:name w:val="Texto nota pie Car"/>
    <w:basedOn w:val="Fuentedeprrafopredeter"/>
    <w:link w:val="Textonotapie"/>
    <w:rsid w:val="00AC7D86"/>
    <w:rPr>
      <w:lang w:val="es-ES_tradnl" w:eastAsia="es-ES"/>
    </w:rPr>
  </w:style>
  <w:style w:type="character" w:styleId="Refdenotaalpie">
    <w:name w:val="footnote reference"/>
    <w:basedOn w:val="Fuentedeprrafopredeter"/>
    <w:rsid w:val="00AC7D86"/>
    <w:rPr>
      <w:vertAlign w:val="superscript"/>
    </w:rPr>
  </w:style>
  <w:style w:type="paragraph" w:customStyle="1" w:styleId="Default">
    <w:name w:val="Default"/>
    <w:link w:val="DefaultCar"/>
    <w:rsid w:val="00BB39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CB477B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locked/>
    <w:rsid w:val="00CB477B"/>
    <w:rPr>
      <w:rFonts w:ascii="Calibri" w:hAnsi="Calibr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E3C78"/>
    <w:rPr>
      <w:rFonts w:ascii="Cambria" w:hAnsi="Cambria"/>
      <w:b/>
      <w:bCs/>
      <w:i/>
      <w:iCs/>
      <w:sz w:val="28"/>
      <w:szCs w:val="28"/>
      <w:lang w:val="es-ES_tradnl" w:eastAsia="ja-JP"/>
    </w:rPr>
  </w:style>
  <w:style w:type="paragraph" w:customStyle="1" w:styleId="BodyText25">
    <w:name w:val="Body Text 25"/>
    <w:basedOn w:val="Normal"/>
    <w:rsid w:val="000E3C78"/>
    <w:pPr>
      <w:tabs>
        <w:tab w:val="left" w:pos="-720"/>
      </w:tabs>
      <w:suppressAutoHyphens/>
      <w:overflowPunct w:val="0"/>
      <w:autoSpaceDE w:val="0"/>
      <w:autoSpaceDN w:val="0"/>
      <w:adjustRightInd w:val="0"/>
      <w:ind w:left="720"/>
      <w:jc w:val="both"/>
    </w:pPr>
    <w:rPr>
      <w:spacing w:val="-3"/>
      <w:sz w:val="28"/>
    </w:rPr>
  </w:style>
  <w:style w:type="character" w:customStyle="1" w:styleId="Ttulo3Car">
    <w:name w:val="Título 3 Car"/>
    <w:basedOn w:val="Fuentedeprrafopredeter"/>
    <w:link w:val="Ttulo3"/>
    <w:rsid w:val="000E3C78"/>
    <w:rPr>
      <w:rFonts w:asciiTheme="majorHAnsi" w:eastAsiaTheme="majorEastAsia" w:hAnsiTheme="majorHAnsi" w:cstheme="majorBidi"/>
      <w:b/>
      <w:bCs/>
      <w:color w:val="4F81BD" w:themeColor="accent1"/>
      <w:lang w:val="es-ES_tradnl" w:eastAsia="es-ES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0E3C78"/>
    <w:rPr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C5486D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DefaultCar">
    <w:name w:val="Default Car"/>
    <w:link w:val="Default"/>
    <w:uiPriority w:val="99"/>
    <w:locked/>
    <w:rsid w:val="00D354A3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4e48d7-a286-4561-9a8e-7e5dad30faf7">
      <Terms xmlns="http://schemas.microsoft.com/office/infopath/2007/PartnerControls"/>
    </lcf76f155ced4ddcb4097134ff3c332f>
    <TaxCatchAll xmlns="5e4e164f-6186-44c1-b2c9-e1b7c317cc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7B951DCF5CBE49822B2D4172DD358A" ma:contentTypeVersion="18" ma:contentTypeDescription="Crear nuevo documento." ma:contentTypeScope="" ma:versionID="078d7cc9c406b23fa7f13e981dd455e4">
  <xsd:schema xmlns:xsd="http://www.w3.org/2001/XMLSchema" xmlns:xs="http://www.w3.org/2001/XMLSchema" xmlns:p="http://schemas.microsoft.com/office/2006/metadata/properties" xmlns:ns2="724e48d7-a286-4561-9a8e-7e5dad30faf7" xmlns:ns3="5e4e164f-6186-44c1-b2c9-e1b7c317cc96" targetNamespace="http://schemas.microsoft.com/office/2006/metadata/properties" ma:root="true" ma:fieldsID="9a013e842561d9243a21a0ba32e9615a" ns2:_="" ns3:_="">
    <xsd:import namespace="724e48d7-a286-4561-9a8e-7e5dad30faf7"/>
    <xsd:import namespace="5e4e164f-6186-44c1-b2c9-e1b7c317c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e48d7-a286-4561-9a8e-7e5dad30f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e164f-6186-44c1-b2c9-e1b7c317c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4112733-88d7-4ba2-86d4-1002ea59e8b5}" ma:internalName="TaxCatchAll" ma:showField="CatchAllData" ma:web="5e4e164f-6186-44c1-b2c9-e1b7c317c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D3F55-3B41-4F6A-ADB4-43ECD64FF1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53F4B-69BC-4B08-B3D7-59504EE2864A}">
  <ds:schemaRefs>
    <ds:schemaRef ds:uri="http://schemas.microsoft.com/office/2006/metadata/properties"/>
    <ds:schemaRef ds:uri="http://schemas.microsoft.com/office/infopath/2007/PartnerControls"/>
    <ds:schemaRef ds:uri="724e48d7-a286-4561-9a8e-7e5dad30faf7"/>
    <ds:schemaRef ds:uri="5e4e164f-6186-44c1-b2c9-e1b7c317cc96"/>
  </ds:schemaRefs>
</ds:datastoreItem>
</file>

<file path=customXml/itemProps3.xml><?xml version="1.0" encoding="utf-8"?>
<ds:datastoreItem xmlns:ds="http://schemas.openxmlformats.org/officeDocument/2006/customXml" ds:itemID="{C12E0193-2334-4B2E-9AE2-657A977E37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FDA042-54F6-471D-9496-4DAA82E32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e48d7-a286-4561-9a8e-7e5dad30faf7"/>
    <ds:schemaRef ds:uri="5e4e164f-6186-44c1-b2c9-e1b7c317c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1632</Characters>
  <Application>Microsoft Office Word</Application>
  <DocSecurity>0</DocSecurity>
  <Lines>30</Lines>
  <Paragraphs>9</Paragraphs>
  <ScaleCrop>false</ScaleCrop>
  <Company>Hewlett-Packard Company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trabajo No</dc:title>
  <dc:creator>user</dc:creator>
  <cp:lastModifiedBy>Jennifer Katherine Vargas Talero</cp:lastModifiedBy>
  <cp:revision>6</cp:revision>
  <cp:lastPrinted>2012-02-16T21:31:00Z</cp:lastPrinted>
  <dcterms:created xsi:type="dcterms:W3CDTF">2026-02-05T16:59:00Z</dcterms:created>
  <dcterms:modified xsi:type="dcterms:W3CDTF">2026-02-06T16:08:00Z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0x010100AE7B951DCF5CBE49822B2D4172DD358A</vt:lpwstr>
  </property>
  <property fmtid="{D5CDD505-2E9C-101B-9397-08002B2CF9AE}" pid="3" name="MediaServiceImageTags">
    <vt:lpwstr/>
  </property>
</Properties>
</file>